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Fonts w:ascii="Poppins" w:cs="Poppins" w:eastAsia="Poppins" w:hAnsi="Poppins"/>
          <w:b w:val="1"/>
          <w:sz w:val="24"/>
          <w:szCs w:val="24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10800</wp:posOffset>
            </wp:positionH>
            <wp:positionV relativeFrom="page">
              <wp:posOffset>-46799</wp:posOffset>
            </wp:positionV>
            <wp:extent cx="7799888" cy="10110965"/>
            <wp:effectExtent b="0" l="0" r="0" t="0"/>
            <wp:wrapNone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99888" cy="101109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before="79" w:line="240" w:lineRule="auto"/>
        <w:ind w:right="49" w:hanging="2"/>
        <w:jc w:val="left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before="79" w:line="240" w:lineRule="auto"/>
        <w:ind w:right="49" w:hanging="2"/>
        <w:jc w:val="left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before="79" w:line="240" w:lineRule="auto"/>
        <w:ind w:right="49" w:hanging="2"/>
        <w:jc w:val="center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before="79" w:line="240" w:lineRule="auto"/>
        <w:ind w:right="49" w:hanging="2"/>
        <w:jc w:val="left"/>
        <w:rPr>
          <w:rFonts w:ascii="Poppins" w:cs="Poppins" w:eastAsia="Poppins" w:hAnsi="Poppi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before="79" w:line="240" w:lineRule="auto"/>
        <w:ind w:right="49" w:hanging="2"/>
        <w:jc w:val="left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1: FORMULARIO DE POSTULACIÓN</w:t>
      </w:r>
    </w:p>
    <w:p w:rsidR="00000000" w:rsidDel="00000000" w:rsidP="00000000" w:rsidRDefault="00000000" w:rsidRPr="00000000" w14:paraId="00000020">
      <w:pPr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Identificación del presidente/a o representante legal de la organización, tesorero/a, secretario/a, coordinador/a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Las personas individualizadas a continuación, que por este acto postulan a fondo concursable/ subvención municipal se obligan y declaran:</w:t>
      </w:r>
    </w:p>
    <w:p w:rsidR="00000000" w:rsidDel="00000000" w:rsidP="00000000" w:rsidRDefault="00000000" w:rsidRPr="00000000" w14:paraId="00000023">
      <w:p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1° Que los datos proporcionados en este formulario son fidedignos, así como también que conocen y aplicarán las normas legales y reglamentarias que regulan el uso, administración, modalidad y tiempo de ejecución de los fondos concursables/subvenciones municipales.</w:t>
      </w:r>
    </w:p>
    <w:p w:rsidR="00000000" w:rsidDel="00000000" w:rsidP="00000000" w:rsidRDefault="00000000" w:rsidRPr="00000000" w14:paraId="00000024">
      <w:p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2° Que el fondo concursable/subvención municipal obtenido se destinará, especialmente en lo referente al monto y detalle de</w:t>
      </w: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 gastos, a las finalidades especificadas en este formulario. </w:t>
      </w:r>
    </w:p>
    <w:p w:rsidR="00000000" w:rsidDel="00000000" w:rsidP="00000000" w:rsidRDefault="00000000" w:rsidRPr="00000000" w14:paraId="00000025">
      <w:p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3° Que tengo conocimiento que este fondo concursable tiene como fundamento el Reglamento de Subvenciones Municipales, aprobado mediante Decreto Alcaldicio Nº 4706/2025.</w:t>
      </w:r>
    </w:p>
    <w:p w:rsidR="00000000" w:rsidDel="00000000" w:rsidP="00000000" w:rsidRDefault="00000000" w:rsidRPr="00000000" w14:paraId="00000026">
      <w:pPr>
        <w:spacing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Layout w:type="fixed"/>
        <w:tblLook w:val="0400"/>
      </w:tblPr>
      <w:tblGrid>
        <w:gridCol w:w="1815"/>
        <w:gridCol w:w="2100"/>
        <w:gridCol w:w="1605"/>
        <w:gridCol w:w="1845"/>
        <w:gridCol w:w="1980"/>
        <w:tblGridChange w:id="0">
          <w:tblGrid>
            <w:gridCol w:w="1815"/>
            <w:gridCol w:w="2100"/>
            <w:gridCol w:w="1605"/>
            <w:gridCol w:w="1845"/>
            <w:gridCol w:w="19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8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PRESIDENTE/A O REPRESENTANTE LEGAL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9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TESORERO/A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A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SECRETARIO/A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B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COORDINADOR/A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C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completo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E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1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Vinculación con la organización (solo coordinador/a)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4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6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RUT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B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Correo electrónico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C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D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0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Dirección particular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2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3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5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Teléfono/s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9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A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Firma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B">
            <w:pPr>
              <w:spacing w:after="240"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br w:type="textWrapping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C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D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spacing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u w:val="single"/>
          <w:rtl w:val="0"/>
        </w:rPr>
        <w:t xml:space="preserve">RECEPCIÓN DEL PROYECTO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1.0" w:type="dxa"/>
        <w:jc w:val="left"/>
        <w:tblLayout w:type="fixed"/>
        <w:tblLook w:val="0400"/>
      </w:tblPr>
      <w:tblGrid>
        <w:gridCol w:w="3539"/>
        <w:gridCol w:w="5812"/>
        <w:tblGridChange w:id="0">
          <w:tblGrid>
            <w:gridCol w:w="3539"/>
            <w:gridCol w:w="581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2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Nombre de quien entrega </w:t>
            </w:r>
          </w:p>
          <w:p w:rsidR="00000000" w:rsidDel="00000000" w:rsidP="00000000" w:rsidRDefault="00000000" w:rsidRPr="00000000" w14:paraId="00000053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(Presidente/a,  representante legal o coordinador/a del proyecto)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4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5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Firma de quien entrega el proyecto y que declara haber leído las Bases del fondo postulado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Fecha de postulación </w:t>
      </w: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(día/mes/año)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: ____/____/______</w:t>
      </w:r>
    </w:p>
    <w:p w:rsidR="00000000" w:rsidDel="00000000" w:rsidP="00000000" w:rsidRDefault="00000000" w:rsidRPr="00000000" w14:paraId="00000059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Identificación de la organización: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57"/>
        <w:gridCol w:w="850"/>
        <w:gridCol w:w="3402"/>
        <w:tblGridChange w:id="0">
          <w:tblGrid>
            <w:gridCol w:w="4957"/>
            <w:gridCol w:w="850"/>
            <w:gridCol w:w="34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de la organización, fundación, corporación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Tipo de organización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RUT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 de vencimiento vigencia del Directorio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Dirección 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Unidad (Nº) y sector vecinal donde funciona la organización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Teléfono/s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Correo electrónico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Nº de cuenta bancaria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Tipo de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cuenta bancaria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Titular de la cuenta bancaria</w:t>
            </w:r>
          </w:p>
        </w:tc>
        <w:tc>
          <w:tcPr/>
          <w:p w:rsidR="00000000" w:rsidDel="00000000" w:rsidP="00000000" w:rsidRDefault="00000000" w:rsidRPr="00000000" w14:paraId="0000007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Banco </w:t>
            </w:r>
          </w:p>
        </w:tc>
        <w:tc>
          <w:tcPr/>
          <w:p w:rsidR="00000000" w:rsidDel="00000000" w:rsidP="00000000" w:rsidRDefault="00000000" w:rsidRPr="00000000" w14:paraId="0000007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7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Obs.:</w:t>
            </w: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Es importante que la cuenta bancaria se encuentre activa al momento de iniciar el proceso.</w:t>
            </w:r>
          </w:p>
        </w:tc>
      </w:tr>
    </w:tbl>
    <w:p w:rsidR="00000000" w:rsidDel="00000000" w:rsidP="00000000" w:rsidRDefault="00000000" w:rsidRPr="00000000" w14:paraId="00000080">
      <w:pPr>
        <w:tabs>
          <w:tab w:val="right" w:leader="none" w:pos="8820"/>
        </w:tabs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tabs>
          <w:tab w:val="right" w:leader="none" w:pos="8820"/>
        </w:tabs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identificación del proyecto:</w:t>
      </w:r>
      <w:r w:rsidDel="00000000" w:rsidR="00000000" w:rsidRPr="00000000">
        <w:rPr>
          <w:rtl w:val="0"/>
        </w:rPr>
      </w:r>
    </w:p>
    <w:tbl>
      <w:tblPr>
        <w:tblStyle w:val="Table4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06"/>
        <w:gridCol w:w="5103"/>
        <w:tblGridChange w:id="0">
          <w:tblGrid>
            <w:gridCol w:w="4106"/>
            <w:gridCol w:w="510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del proyecto</w:t>
            </w:r>
          </w:p>
          <w:p w:rsidR="00000000" w:rsidDel="00000000" w:rsidP="00000000" w:rsidRDefault="00000000" w:rsidRPr="00000000" w14:paraId="0000008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(breve y que refleje el</w:t>
            </w: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espíritu del proyecto)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 de inicio: </w:t>
            </w:r>
          </w:p>
        </w:tc>
        <w:tc>
          <w:tcPr/>
          <w:p w:rsidR="00000000" w:rsidDel="00000000" w:rsidP="00000000" w:rsidRDefault="00000000" w:rsidRPr="00000000" w14:paraId="0000008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 de término: </w:t>
            </w:r>
          </w:p>
        </w:tc>
      </w:tr>
    </w:tbl>
    <w:p w:rsidR="00000000" w:rsidDel="00000000" w:rsidP="00000000" w:rsidRDefault="00000000" w:rsidRPr="00000000" w14:paraId="00000088">
      <w:pPr>
        <w:tabs>
          <w:tab w:val="right" w:leader="none" w:pos="8820"/>
        </w:tabs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tabs>
          <w:tab w:val="right" w:leader="none" w:pos="8820"/>
        </w:tabs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Antecedentes del proyecto:</w:t>
      </w:r>
      <w:r w:rsidDel="00000000" w:rsidR="00000000" w:rsidRPr="00000000">
        <w:rPr>
          <w:rtl w:val="0"/>
        </w:rPr>
      </w:r>
    </w:p>
    <w:tbl>
      <w:tblPr>
        <w:tblStyle w:val="Table5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30"/>
        <w:gridCol w:w="4111"/>
        <w:gridCol w:w="2268"/>
        <w:tblGridChange w:id="0">
          <w:tblGrid>
            <w:gridCol w:w="2830"/>
            <w:gridCol w:w="4111"/>
            <w:gridCol w:w="2268"/>
          </w:tblGrid>
        </w:tblGridChange>
      </w:tblGrid>
      <w:tr>
        <w:trPr>
          <w:cantSplit w:val="0"/>
          <w:trHeight w:val="471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8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FAC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8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TIPO DE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8E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MARQUE CON UNA 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(solo una opción)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Mejoramiento Comunitario (Construcción, Obra mayor)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Mejoramiento Habitacional (Reparación, Obra menor)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Objetivos del proyecto:</w:t>
      </w:r>
    </w:p>
    <w:p w:rsidR="00000000" w:rsidDel="00000000" w:rsidP="00000000" w:rsidRDefault="00000000" w:rsidRPr="00000000" w14:paraId="0000009A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Objetivo general </w:t>
      </w: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(Señala qué es aquello que se busca lograr/alcanzar con el proyecto):</w:t>
      </w:r>
      <w:r w:rsidDel="00000000" w:rsidR="00000000" w:rsidRPr="00000000">
        <w:rPr>
          <w:rtl w:val="0"/>
        </w:rPr>
      </w:r>
    </w:p>
    <w:tbl>
      <w:tblPr>
        <w:tblStyle w:val="Table6"/>
        <w:tblW w:w="922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25"/>
        <w:tblGridChange w:id="0">
          <w:tblGrid>
            <w:gridCol w:w="9225"/>
          </w:tblGrid>
        </w:tblGridChange>
      </w:tblGrid>
      <w:tr>
        <w:trPr>
          <w:cantSplit w:val="0"/>
          <w:trHeight w:val="2440" w:hRule="atLeast"/>
          <w:tblHeader w:val="0"/>
        </w:trPr>
        <w:tc>
          <w:tcPr/>
          <w:p w:rsidR="00000000" w:rsidDel="00000000" w:rsidP="00000000" w:rsidRDefault="00000000" w:rsidRPr="00000000" w14:paraId="0000009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Objetivos específicos </w:t>
      </w: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(Señale los logros parciales que en su conjunto permitirán concretar el Objetivo General) (MÍNIMO 3 OBJETIVOS):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Fundamentación y formulación del proyecto:</w:t>
      </w:r>
    </w:p>
    <w:p w:rsidR="00000000" w:rsidDel="00000000" w:rsidP="00000000" w:rsidRDefault="00000000" w:rsidRPr="00000000" w14:paraId="000000BF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Describa el proyecto que postula:</w:t>
      </w:r>
    </w:p>
    <w:tbl>
      <w:tblPr>
        <w:tblStyle w:val="Table8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C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Identifique el problema y/o necesidad,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así como sus causas y consecuencias, a qué personas o grupos afectan y la importancia de realizar el proyecto:</w:t>
      </w:r>
    </w:p>
    <w:tbl>
      <w:tblPr>
        <w:tblStyle w:val="Table9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Problema y/o necesidad: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Causas: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Consecuencias: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Importancia de realizarlo: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2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Identifique las organizaciones -públicas o privadas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- con las que el proyecto establece relación y cómo será dicha vinculación entre instituciones</w:t>
      </w: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 (en máximo 15 líneas):</w:t>
      </w:r>
      <w:r w:rsidDel="00000000" w:rsidR="00000000" w:rsidRPr="00000000">
        <w:rPr>
          <w:rtl w:val="0"/>
        </w:rPr>
      </w:r>
    </w:p>
    <w:tbl>
      <w:tblPr>
        <w:tblStyle w:val="Table10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1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Identificación del lugar de ejecución del proyecto:</w:t>
      </w:r>
    </w:p>
    <w:p w:rsidR="00000000" w:rsidDel="00000000" w:rsidP="00000000" w:rsidRDefault="00000000" w:rsidRPr="00000000" w14:paraId="00000113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color w:val="ff0000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90"/>
        <w:gridCol w:w="4819"/>
        <w:tblGridChange w:id="0">
          <w:tblGrid>
            <w:gridCol w:w="4390"/>
            <w:gridCol w:w="48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del espacio</w:t>
            </w:r>
          </w:p>
        </w:tc>
        <w:tc>
          <w:tcPr/>
          <w:p w:rsidR="00000000" w:rsidDel="00000000" w:rsidP="00000000" w:rsidRDefault="00000000" w:rsidRPr="00000000" w14:paraId="0000011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Dirección</w:t>
            </w:r>
          </w:p>
        </w:tc>
        <w:tc>
          <w:tcPr/>
          <w:p w:rsidR="00000000" w:rsidDel="00000000" w:rsidP="00000000" w:rsidRDefault="00000000" w:rsidRPr="00000000" w14:paraId="0000011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Teléfono/s</w:t>
            </w:r>
          </w:p>
        </w:tc>
        <w:tc>
          <w:tcPr/>
          <w:p w:rsidR="00000000" w:rsidDel="00000000" w:rsidP="00000000" w:rsidRDefault="00000000" w:rsidRPr="00000000" w14:paraId="0000011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11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del/a encargado (a) </w:t>
            </w:r>
          </w:p>
        </w:tc>
        <w:tc>
          <w:tcPr/>
          <w:p w:rsidR="00000000" w:rsidDel="00000000" w:rsidP="00000000" w:rsidRDefault="00000000" w:rsidRPr="00000000" w14:paraId="0000011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Dominio o tenencia de la propiedad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(terreno propio de la organización, comodato, copropiedad, cedido por otra organización, bien nacional de uso público, otro)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0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Cobertura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:</w:t>
      </w:r>
    </w:p>
    <w:tbl>
      <w:tblPr>
        <w:tblStyle w:val="Table12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516"/>
        <w:gridCol w:w="2693"/>
        <w:tblGridChange w:id="0">
          <w:tblGrid>
            <w:gridCol w:w="6516"/>
            <w:gridCol w:w="26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Número de personas a las que va dirigido directamente el proyecto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(beneficiarios directos)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Número de personas que recibirán los efectos del proyecto, aunque no va dirigido directamente a ellos/as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(beneficiarios indirectos)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5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FACTIBILIDAD FINANCIERA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:</w:t>
      </w:r>
    </w:p>
    <w:p w:rsidR="00000000" w:rsidDel="00000000" w:rsidP="00000000" w:rsidRDefault="00000000" w:rsidRPr="00000000" w14:paraId="00000127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Detalle de adquisición de bienes, materiales de trabajo y otros gastos, con recursos solicitados al municipio:</w:t>
      </w:r>
    </w:p>
    <w:p w:rsidR="00000000" w:rsidDel="00000000" w:rsidP="00000000" w:rsidRDefault="00000000" w:rsidRPr="00000000" w14:paraId="00000128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2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75"/>
        <w:gridCol w:w="1515"/>
        <w:gridCol w:w="1890"/>
        <w:gridCol w:w="2130"/>
        <w:tblGridChange w:id="0">
          <w:tblGrid>
            <w:gridCol w:w="3675"/>
            <w:gridCol w:w="1515"/>
            <w:gridCol w:w="1890"/>
            <w:gridCol w:w="2130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2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MATERIALES E INFRAESTRUCTURA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2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CANTIDAD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2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UNITARIO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2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5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 GASTOS MATERIALES E INFRAESTRUCTURA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5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5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5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D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2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75"/>
        <w:gridCol w:w="1515"/>
        <w:gridCol w:w="1890"/>
        <w:gridCol w:w="2130"/>
        <w:tblGridChange w:id="0">
          <w:tblGrid>
            <w:gridCol w:w="3675"/>
            <w:gridCol w:w="1515"/>
            <w:gridCol w:w="1890"/>
            <w:gridCol w:w="2130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5F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EQUIPAMIENTO E INSUMOS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60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CANTIDAD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61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UNITARIO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6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7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F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7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F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7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F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1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/>
          <w:p w:rsidR="00000000" w:rsidDel="00000000" w:rsidP="00000000" w:rsidRDefault="00000000" w:rsidRPr="00000000" w14:paraId="00000197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9B">
            <w:pPr>
              <w:tabs>
                <w:tab w:val="right" w:leader="none" w:pos="8820"/>
              </w:tabs>
              <w:spacing w:after="160" w:line="240" w:lineRule="auto"/>
              <w:ind w:hanging="2"/>
              <w:rPr>
                <w:rFonts w:ascii="Poppins" w:cs="Poppins" w:eastAsia="Poppins" w:hAnsi="Poppins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 EQUIPAMIENTO E INSUMOS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9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9D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9E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F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2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75"/>
        <w:gridCol w:w="1515"/>
        <w:gridCol w:w="1890"/>
        <w:gridCol w:w="2130"/>
        <w:tblGridChange w:id="0">
          <w:tblGrid>
            <w:gridCol w:w="3675"/>
            <w:gridCol w:w="1515"/>
            <w:gridCol w:w="1890"/>
            <w:gridCol w:w="2130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A1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GASTOS OPERACIONALES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A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CANTIDAD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A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UNITARIO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A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B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 GASTOS OPERACIONALES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B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B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B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D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2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75"/>
        <w:gridCol w:w="1515"/>
        <w:gridCol w:w="1890"/>
        <w:gridCol w:w="2130"/>
        <w:tblGridChange w:id="0">
          <w:tblGrid>
            <w:gridCol w:w="3675"/>
            <w:gridCol w:w="1515"/>
            <w:gridCol w:w="1890"/>
            <w:gridCol w:w="2130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BF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OTROS GASTOS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C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CANTIDAD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C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UNITARIO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C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TOTAL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C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C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C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C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C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C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C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C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C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C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C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C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C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D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D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D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5dce4" w:val="clear"/>
          </w:tcPr>
          <w:p w:rsidR="00000000" w:rsidDel="00000000" w:rsidP="00000000" w:rsidRDefault="00000000" w:rsidRPr="00000000" w14:paraId="000001D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 OTROS GASTOS</w:t>
            </w:r>
          </w:p>
        </w:tc>
        <w:tc>
          <w:tcPr>
            <w:shd w:fill="d5dce4" w:val="clear"/>
          </w:tcPr>
          <w:p w:rsidR="00000000" w:rsidDel="00000000" w:rsidP="00000000" w:rsidRDefault="00000000" w:rsidRPr="00000000" w14:paraId="000001E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5dce4" w:val="clear"/>
          </w:tcPr>
          <w:p w:rsidR="00000000" w:rsidDel="00000000" w:rsidP="00000000" w:rsidRDefault="00000000" w:rsidRPr="00000000" w14:paraId="000001E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5dce4" w:val="clear"/>
          </w:tcPr>
          <w:p w:rsidR="00000000" w:rsidDel="00000000" w:rsidP="00000000" w:rsidRDefault="00000000" w:rsidRPr="00000000" w14:paraId="000001E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3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Cuadro resumen de montos solicitados al municipio: </w:t>
      </w:r>
    </w:p>
    <w:tbl>
      <w:tblPr>
        <w:tblStyle w:val="Table17"/>
        <w:tblW w:w="8960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32"/>
        <w:gridCol w:w="3828"/>
        <w:tblGridChange w:id="0">
          <w:tblGrid>
            <w:gridCol w:w="5132"/>
            <w:gridCol w:w="3828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E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GASTOS POR ÍTEM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E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MONTO SOLICITADO AL MUNICIPIO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MATERIALES E INFRAESTRUCTURA</w:t>
            </w:r>
          </w:p>
        </w:tc>
        <w:tc>
          <w:tcPr/>
          <w:p w:rsidR="00000000" w:rsidDel="00000000" w:rsidP="00000000" w:rsidRDefault="00000000" w:rsidRPr="00000000" w14:paraId="000001E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EQUIPAMIENTO E INSUMOS</w:t>
            </w:r>
          </w:p>
        </w:tc>
        <w:tc>
          <w:tcPr/>
          <w:p w:rsidR="00000000" w:rsidDel="00000000" w:rsidP="00000000" w:rsidRDefault="00000000" w:rsidRPr="00000000" w14:paraId="000001E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GASTOS OPERACIONALES </w:t>
            </w:r>
          </w:p>
        </w:tc>
        <w:tc>
          <w:tcPr/>
          <w:p w:rsidR="00000000" w:rsidDel="00000000" w:rsidP="00000000" w:rsidRDefault="00000000" w:rsidRPr="00000000" w14:paraId="000001F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OTROS GASTOS</w:t>
            </w:r>
          </w:p>
        </w:tc>
        <w:tc>
          <w:tcPr/>
          <w:p w:rsidR="00000000" w:rsidDel="00000000" w:rsidP="00000000" w:rsidRDefault="00000000" w:rsidRPr="00000000" w14:paraId="000001F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F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 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F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6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Aportes propios de la organización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(en caso que corresponda)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:</w:t>
      </w:r>
    </w:p>
    <w:tbl>
      <w:tblPr>
        <w:tblStyle w:val="Table18"/>
        <w:tblW w:w="905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25"/>
        <w:gridCol w:w="3224"/>
        <w:gridCol w:w="2605"/>
        <w:tblGridChange w:id="0">
          <w:tblGrid>
            <w:gridCol w:w="3225"/>
            <w:gridCol w:w="3224"/>
            <w:gridCol w:w="2605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F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TIPO DE APORTE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F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DESCRIPCIÓN</w:t>
            </w:r>
          </w:p>
          <w:p w:rsidR="00000000" w:rsidDel="00000000" w:rsidP="00000000" w:rsidRDefault="00000000" w:rsidRPr="00000000" w14:paraId="000001F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F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VALOR ESTIMADO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Aporte en dinero      </w:t>
            </w:r>
          </w:p>
        </w:tc>
        <w:tc>
          <w:tcPr/>
          <w:p w:rsidR="00000000" w:rsidDel="00000000" w:rsidP="00000000" w:rsidRDefault="00000000" w:rsidRPr="00000000" w14:paraId="000001F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Otros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(especifique)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20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0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0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5">
      <w:pPr>
        <w:tabs>
          <w:tab w:val="right" w:leader="none" w:pos="8820"/>
        </w:tabs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Financiamiento total:</w:t>
      </w:r>
    </w:p>
    <w:tbl>
      <w:tblPr>
        <w:tblStyle w:val="Table19"/>
        <w:tblW w:w="906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73"/>
        <w:gridCol w:w="4394"/>
        <w:tblGridChange w:id="0">
          <w:tblGrid>
            <w:gridCol w:w="4673"/>
            <w:gridCol w:w="4394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20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TIPO DE APORTE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0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MONTO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Aporte municipal solicitado</w:t>
            </w:r>
          </w:p>
        </w:tc>
        <w:tc>
          <w:tcPr/>
          <w:p w:rsidR="00000000" w:rsidDel="00000000" w:rsidP="00000000" w:rsidRDefault="00000000" w:rsidRPr="00000000" w14:paraId="0000020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Aporte propio de la organización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20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COSTO TOTAL DEL PROYECTO 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0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20F">
      <w:pPr>
        <w:tabs>
          <w:tab w:val="right" w:leader="none" w:pos="8820"/>
        </w:tabs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spacing w:after="160"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tabs>
          <w:tab w:val="right" w:leader="none" w:pos="8820"/>
        </w:tabs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tabs>
          <w:tab w:val="right" w:leader="none" w:pos="8820"/>
        </w:tabs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tabs>
          <w:tab w:val="right" w:leader="none" w:pos="8820"/>
        </w:tabs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tabs>
          <w:tab w:val="right" w:leader="none" w:pos="8820"/>
        </w:tabs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tabs>
          <w:tab w:val="right" w:leader="none" w:pos="8820"/>
        </w:tabs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tabs>
          <w:tab w:val="right" w:leader="none" w:pos="8820"/>
        </w:tabs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tabs>
          <w:tab w:val="right" w:leader="none" w:pos="8820"/>
        </w:tabs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tabs>
          <w:tab w:val="right" w:leader="none" w:pos="8820"/>
        </w:tabs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tabs>
          <w:tab w:val="right" w:leader="none" w:pos="8820"/>
        </w:tabs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tabs>
          <w:tab w:val="right" w:leader="none" w:pos="8820"/>
        </w:tabs>
        <w:spacing w:after="160" w:line="240" w:lineRule="auto"/>
        <w:ind w:hanging="2"/>
        <w:jc w:val="left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2: LISTA DE CHEQUEO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Listado de documentación entregada por la organización (</w:t>
      </w: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Uso exclusivo del equipo técnico, por favor no completar):</w:t>
      </w:r>
      <w:r w:rsidDel="00000000" w:rsidR="00000000" w:rsidRPr="00000000">
        <w:rPr>
          <w:rtl w:val="0"/>
        </w:rPr>
      </w:r>
    </w:p>
    <w:tbl>
      <w:tblPr>
        <w:tblStyle w:val="Table20"/>
        <w:tblW w:w="89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59"/>
        <w:gridCol w:w="619"/>
        <w:tblGridChange w:id="0">
          <w:tblGrid>
            <w:gridCol w:w="8359"/>
            <w:gridCol w:w="6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E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Formulario de postulación en 2 copias</w:t>
            </w:r>
          </w:p>
        </w:tc>
        <w:tc>
          <w:tcPr/>
          <w:p w:rsidR="00000000" w:rsidDel="00000000" w:rsidP="00000000" w:rsidRDefault="00000000" w:rsidRPr="00000000" w14:paraId="0000021F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0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Domicilio de funcionamiento o sede en Viña del Mar</w:t>
            </w:r>
          </w:p>
        </w:tc>
        <w:tc>
          <w:tcPr/>
          <w:p w:rsidR="00000000" w:rsidDel="00000000" w:rsidP="00000000" w:rsidRDefault="00000000" w:rsidRPr="00000000" w14:paraId="00000221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2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Certificado de vigencia de personalidad jurídica</w:t>
            </w:r>
          </w:p>
        </w:tc>
        <w:tc>
          <w:tcPr/>
          <w:p w:rsidR="00000000" w:rsidDel="00000000" w:rsidP="00000000" w:rsidRDefault="00000000" w:rsidRPr="00000000" w14:paraId="00000223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4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Certificado de vigencia del directorio de personalidad jurídica</w:t>
            </w:r>
          </w:p>
        </w:tc>
        <w:tc>
          <w:tcPr/>
          <w:p w:rsidR="00000000" w:rsidDel="00000000" w:rsidP="00000000" w:rsidRDefault="00000000" w:rsidRPr="00000000" w14:paraId="00000225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6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Certificado de inscripción en el Registro Nº 19.862</w:t>
            </w:r>
          </w:p>
        </w:tc>
        <w:tc>
          <w:tcPr/>
          <w:p w:rsidR="00000000" w:rsidDel="00000000" w:rsidP="00000000" w:rsidRDefault="00000000" w:rsidRPr="00000000" w14:paraId="00000227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8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Certificado de Estado de la organización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(Certificado que se obtiene internamente por el equipo técnico)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9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A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Copia de libreta de la cuenta bancaria indicada</w:t>
            </w:r>
          </w:p>
        </w:tc>
        <w:tc>
          <w:tcPr/>
          <w:p w:rsidR="00000000" w:rsidDel="00000000" w:rsidP="00000000" w:rsidRDefault="00000000" w:rsidRPr="00000000" w14:paraId="0000022B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C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Entidad cuenta con un coordinador/a de proyecto e individualización en formulario</w:t>
            </w:r>
          </w:p>
        </w:tc>
        <w:tc>
          <w:tcPr/>
          <w:p w:rsidR="00000000" w:rsidDel="00000000" w:rsidP="00000000" w:rsidRDefault="00000000" w:rsidRPr="00000000" w14:paraId="0000022D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E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Sin rendición de fondos pendientes a la fecha de la adjudicación</w:t>
            </w:r>
          </w:p>
        </w:tc>
        <w:tc>
          <w:tcPr/>
          <w:p w:rsidR="00000000" w:rsidDel="00000000" w:rsidP="00000000" w:rsidRDefault="00000000" w:rsidRPr="00000000" w14:paraId="0000022F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0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Sin adjudicación de subvención, fondo concursable o de cualquier otra índole en un mismo año presupuestario</w:t>
            </w:r>
          </w:p>
        </w:tc>
        <w:tc>
          <w:tcPr/>
          <w:p w:rsidR="00000000" w:rsidDel="00000000" w:rsidP="00000000" w:rsidRDefault="00000000" w:rsidRPr="00000000" w14:paraId="00000231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2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Certificado de Dominio Vigente, emitido por el Conservador de Bienes Raíces correspondiente; Contrato de Comodato u otro que acredite la posesión legítima del bien inmueble a afectar. En caso de arriendo, Contrato de Arriendo y documento del propietario del bien que autorice intervención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3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4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se ajusta a Bases</w:t>
            </w:r>
          </w:p>
        </w:tc>
        <w:tc>
          <w:tcPr/>
          <w:p w:rsidR="00000000" w:rsidDel="00000000" w:rsidP="00000000" w:rsidRDefault="00000000" w:rsidRPr="00000000" w14:paraId="00000235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6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se ajusta a leyes y ordenanzas vigentes</w:t>
            </w:r>
          </w:p>
        </w:tc>
        <w:tc>
          <w:tcPr/>
          <w:p w:rsidR="00000000" w:rsidDel="00000000" w:rsidP="00000000" w:rsidRDefault="00000000" w:rsidRPr="00000000" w14:paraId="00000237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8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Copia de acta de asamblea Y acuerdo de directorio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donde se resuelve postular el proyecto</w:t>
            </w: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239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A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Nómina de asistentes a asamblea en la que se aprueba postular el proyecto con nombre, RUT y firmas</w:t>
            </w:r>
          </w:p>
        </w:tc>
        <w:tc>
          <w:tcPr/>
          <w:p w:rsidR="00000000" w:rsidDel="00000000" w:rsidP="00000000" w:rsidRDefault="00000000" w:rsidRPr="00000000" w14:paraId="0000023B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C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Al menos una (1) cotización por cada ítem</w:t>
            </w:r>
          </w:p>
        </w:tc>
        <w:tc>
          <w:tcPr/>
          <w:p w:rsidR="00000000" w:rsidDel="00000000" w:rsidP="00000000" w:rsidRDefault="00000000" w:rsidRPr="00000000" w14:paraId="0000023D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E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Carta de aporte de terceros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F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0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spacing w:after="160" w:line="240" w:lineRule="auto"/>
        <w:ind w:hanging="2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3: PONDERACIÓN RÚBRICA DE EVALUACIÓN DE PROYECTOS </w:t>
      </w:r>
    </w:p>
    <w:p w:rsidR="00000000" w:rsidDel="00000000" w:rsidP="00000000" w:rsidRDefault="00000000" w:rsidRPr="00000000" w14:paraId="00000247">
      <w:pPr>
        <w:spacing w:after="160" w:line="240" w:lineRule="auto"/>
        <w:ind w:hanging="2"/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highlight w:val="white"/>
          <w:rtl w:val="0"/>
        </w:rPr>
        <w:t xml:space="preserve">Ponderación total de criterios de evaluación: </w:t>
        <w:tab/>
        <w:t xml:space="preserve">100%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numPr>
          <w:ilvl w:val="0"/>
          <w:numId w:val="23"/>
        </w:num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highlight w:val="white"/>
          <w:rtl w:val="0"/>
        </w:rPr>
        <w:t xml:space="preserve">Rango 1: (insuficiente):</w:t>
        <w:tab/>
        <w:tab/>
        <w:t xml:space="preserve">40 puntos.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A">
      <w:pPr>
        <w:numPr>
          <w:ilvl w:val="0"/>
          <w:numId w:val="23"/>
        </w:num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highlight w:val="white"/>
          <w:rtl w:val="0"/>
        </w:rPr>
        <w:t xml:space="preserve">Rango 2 (suficiente):</w:t>
        <w:tab/>
        <w:tab/>
        <w:tab/>
        <w:t xml:space="preserve"> 80 puntos o menos.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numPr>
          <w:ilvl w:val="0"/>
          <w:numId w:val="23"/>
        </w:num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highlight w:val="white"/>
          <w:rtl w:val="0"/>
        </w:rPr>
        <w:t xml:space="preserve">Rango 3 (sobresaliente): </w:t>
        <w:tab/>
        <w:tab/>
        <w:t xml:space="preserve">Más de 80 puntos y hasta 120 como máximo.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spacing w:after="160" w:line="240" w:lineRule="auto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widowControl w:val="0"/>
        <w:tabs>
          <w:tab w:val="left" w:leader="none" w:pos="400"/>
        </w:tabs>
        <w:spacing w:before="13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widowControl w:val="0"/>
        <w:tabs>
          <w:tab w:val="left" w:leader="none" w:pos="400"/>
        </w:tabs>
        <w:spacing w:before="13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widowControl w:val="0"/>
        <w:tabs>
          <w:tab w:val="left" w:leader="none" w:pos="400"/>
        </w:tabs>
        <w:spacing w:before="13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widowControl w:val="0"/>
        <w:tabs>
          <w:tab w:val="left" w:leader="none" w:pos="400"/>
        </w:tabs>
        <w:spacing w:before="13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widowControl w:val="0"/>
        <w:tabs>
          <w:tab w:val="left" w:leader="none" w:pos="400"/>
        </w:tabs>
        <w:spacing w:before="13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widowControl w:val="0"/>
        <w:tabs>
          <w:tab w:val="left" w:leader="none" w:pos="400"/>
        </w:tabs>
        <w:spacing w:before="13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widowControl w:val="0"/>
        <w:tabs>
          <w:tab w:val="left" w:leader="none" w:pos="400"/>
        </w:tabs>
        <w:spacing w:before="13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widowControl w:val="0"/>
        <w:tabs>
          <w:tab w:val="left" w:leader="none" w:pos="400"/>
        </w:tabs>
        <w:spacing w:before="130" w:line="240" w:lineRule="auto"/>
        <w:ind w:hanging="2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4: RÚBRICA DE EVALUACIÓN DE PROYECTOS </w:t>
      </w:r>
    </w:p>
    <w:p w:rsidR="00000000" w:rsidDel="00000000" w:rsidP="00000000" w:rsidRDefault="00000000" w:rsidRPr="00000000" w14:paraId="00000268">
      <w:pPr>
        <w:widowControl w:val="0"/>
        <w:spacing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9585.0" w:type="dxa"/>
        <w:jc w:val="left"/>
        <w:tblInd w:w="-120.0" w:type="dxa"/>
        <w:tblLayout w:type="fixed"/>
        <w:tblLook w:val="0400"/>
      </w:tblPr>
      <w:tblGrid>
        <w:gridCol w:w="1470"/>
        <w:gridCol w:w="2280"/>
        <w:gridCol w:w="1935"/>
        <w:gridCol w:w="1935"/>
        <w:gridCol w:w="1965"/>
        <w:tblGridChange w:id="0">
          <w:tblGrid>
            <w:gridCol w:w="1470"/>
            <w:gridCol w:w="2280"/>
            <w:gridCol w:w="1935"/>
            <w:gridCol w:w="1935"/>
            <w:gridCol w:w="1965"/>
          </w:tblGrid>
        </w:tblGridChange>
      </w:tblGrid>
      <w:tr>
        <w:trPr>
          <w:cantSplit w:val="0"/>
          <w:trHeight w:val="234.9999999999999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9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A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PUNTAJES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9.9999999999999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E">
            <w:pPr>
              <w:widowControl w:val="0"/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26F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0 </w:t>
            </w:r>
          </w:p>
          <w:p w:rsidR="00000000" w:rsidDel="00000000" w:rsidP="00000000" w:rsidRDefault="00000000" w:rsidRPr="00000000" w14:paraId="00000270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(No califica)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1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 </w:t>
            </w: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(Insuficiente)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3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10 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4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(Suficiente)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5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15 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6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(Sobresaliente)</w:t>
            </w:r>
          </w:p>
        </w:tc>
      </w:tr>
      <w:tr>
        <w:trPr>
          <w:cantSplit w:val="0"/>
          <w:trHeight w:val="60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7">
            <w:pPr>
              <w:numPr>
                <w:ilvl w:val="0"/>
                <w:numId w:val="26"/>
              </w:numPr>
              <w:spacing w:line="240" w:lineRule="auto"/>
              <w:ind w:hanging="2"/>
              <w:rPr>
                <w:rFonts w:ascii="Poppins" w:cs="Poppins" w:eastAsia="Poppins" w:hAnsi="Poppins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Objetivo general y específicos (10%)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8">
            <w:pPr>
              <w:numPr>
                <w:ilvl w:val="0"/>
                <w:numId w:val="17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 cumple con los requisitos mínimos de postulación. No se especifica cual es el objetivo general ni tampoco los objetivos específicos.</w:t>
            </w:r>
          </w:p>
          <w:p w:rsidR="00000000" w:rsidDel="00000000" w:rsidP="00000000" w:rsidRDefault="00000000" w:rsidRPr="00000000" w14:paraId="00000279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A">
            <w:pPr>
              <w:numPr>
                <w:ilvl w:val="0"/>
                <w:numId w:val="17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objetivo general y específicos son poco precisos, no siendo coherentes con la problemática y el proyecto planteado.</w:t>
            </w:r>
          </w:p>
          <w:p w:rsidR="00000000" w:rsidDel="00000000" w:rsidP="00000000" w:rsidRDefault="00000000" w:rsidRPr="00000000" w14:paraId="0000027B">
            <w:pPr>
              <w:numPr>
                <w:ilvl w:val="0"/>
                <w:numId w:val="17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Del objetivo general no se desprenden necesariamente los objetivos específicos.</w:t>
            </w:r>
          </w:p>
          <w:p w:rsidR="00000000" w:rsidDel="00000000" w:rsidP="00000000" w:rsidRDefault="00000000" w:rsidRPr="00000000" w14:paraId="0000027C">
            <w:pPr>
              <w:numPr>
                <w:ilvl w:val="0"/>
                <w:numId w:val="17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En los objetivos  no se abarcan todos los aspectos del proyecto.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D">
            <w:pPr>
              <w:numPr>
                <w:ilvl w:val="0"/>
                <w:numId w:val="4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objetivo general y específicos son precisos, pero podrían ser más coherentes con la problemática planteada y, así, lograr comprender hacia dónde se orientará el proyecto y sus alternativas de solución. </w:t>
            </w:r>
          </w:p>
          <w:p w:rsidR="00000000" w:rsidDel="00000000" w:rsidP="00000000" w:rsidRDefault="00000000" w:rsidRPr="00000000" w14:paraId="0000027E">
            <w:pPr>
              <w:numPr>
                <w:ilvl w:val="0"/>
                <w:numId w:val="4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Del objetivo general se desprenden los objetivos específicos.</w:t>
            </w:r>
          </w:p>
          <w:p w:rsidR="00000000" w:rsidDel="00000000" w:rsidP="00000000" w:rsidRDefault="00000000" w:rsidRPr="00000000" w14:paraId="0000027F">
            <w:pPr>
              <w:numPr>
                <w:ilvl w:val="0"/>
                <w:numId w:val="4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En los objetivos solo se reflejan algunos aspectos del proyecto.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0">
            <w:pPr>
              <w:numPr>
                <w:ilvl w:val="0"/>
                <w:numId w:val="3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objetivo general y específicos son precisos y coherentes con la problemática planteada, logrando comprender con facilidad hacia dónde se orientará el proyecto y sus alternativas de solución. </w:t>
            </w:r>
          </w:p>
          <w:p w:rsidR="00000000" w:rsidDel="00000000" w:rsidP="00000000" w:rsidRDefault="00000000" w:rsidRPr="00000000" w14:paraId="00000281">
            <w:pPr>
              <w:numPr>
                <w:ilvl w:val="0"/>
                <w:numId w:val="3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Del objetivo general se desprenden los objetivos específicos de forma lógica y coherente.</w:t>
            </w:r>
          </w:p>
          <w:p w:rsidR="00000000" w:rsidDel="00000000" w:rsidP="00000000" w:rsidRDefault="00000000" w:rsidRPr="00000000" w14:paraId="00000282">
            <w:pPr>
              <w:numPr>
                <w:ilvl w:val="0"/>
                <w:numId w:val="3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Los objetivos incorporan todos los aspectos del proyecto.</w:t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3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2. Identificación y descripción del proyecto; indicar alternativa de solución y el cambio que busca alcanzar  (20%) 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4">
            <w:pPr>
              <w:numPr>
                <w:ilvl w:val="0"/>
                <w:numId w:val="11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 se describe el proyecto o iniciativa a desarrollar. No se indica la alternativa de solución ni el cambio que se busca alcanzar a través de la ejecución del proyecto. </w:t>
            </w:r>
          </w:p>
          <w:p w:rsidR="00000000" w:rsidDel="00000000" w:rsidP="00000000" w:rsidRDefault="00000000" w:rsidRPr="00000000" w14:paraId="00000285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6">
            <w:pPr>
              <w:numPr>
                <w:ilvl w:val="0"/>
                <w:numId w:val="11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 se logra identificar con claridad el proyecto ni se logra un pleno orden de las ideas. </w:t>
            </w:r>
          </w:p>
          <w:p w:rsidR="00000000" w:rsidDel="00000000" w:rsidP="00000000" w:rsidRDefault="00000000" w:rsidRPr="00000000" w14:paraId="00000287">
            <w:pPr>
              <w:numPr>
                <w:ilvl w:val="0"/>
                <w:numId w:val="11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nombre del proyecto no es consistente con su descripción. </w:t>
            </w:r>
          </w:p>
          <w:p w:rsidR="00000000" w:rsidDel="00000000" w:rsidP="00000000" w:rsidRDefault="00000000" w:rsidRPr="00000000" w14:paraId="00000288">
            <w:pPr>
              <w:numPr>
                <w:ilvl w:val="0"/>
                <w:numId w:val="11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La alternativa de solución es poco coherente internamente con la problemática enunciada.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9">
            <w:pPr>
              <w:numPr>
                <w:ilvl w:val="0"/>
                <w:numId w:val="7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logra identificar el proyecto planteado, pero su descripción podría mejorar si existiese un mayor desarrollo y orden de las ideas. </w:t>
            </w:r>
          </w:p>
          <w:p w:rsidR="00000000" w:rsidDel="00000000" w:rsidP="00000000" w:rsidRDefault="00000000" w:rsidRPr="00000000" w14:paraId="0000028A">
            <w:pPr>
              <w:numPr>
                <w:ilvl w:val="0"/>
                <w:numId w:val="7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título es demasiado largo, poco original y/o se confunde con un objetivo. </w:t>
            </w:r>
          </w:p>
          <w:p w:rsidR="00000000" w:rsidDel="00000000" w:rsidP="00000000" w:rsidRDefault="00000000" w:rsidRPr="00000000" w14:paraId="0000028B">
            <w:pPr>
              <w:numPr>
                <w:ilvl w:val="0"/>
                <w:numId w:val="7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La alternativa de solución se visualiza y es coherente internamente con la problemática enunciada, y se logra describir correctamente el cambio que busca generar.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C">
            <w:pPr>
              <w:numPr>
                <w:ilvl w:val="0"/>
                <w:numId w:val="12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identifica de manera clara y pertinente el proyecto planteado.</w:t>
            </w:r>
          </w:p>
          <w:p w:rsidR="00000000" w:rsidDel="00000000" w:rsidP="00000000" w:rsidRDefault="00000000" w:rsidRPr="00000000" w14:paraId="0000028D">
            <w:pPr>
              <w:numPr>
                <w:ilvl w:val="0"/>
                <w:numId w:val="12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nombre es conciso, original y dice relación con la descripción de éste. </w:t>
            </w:r>
          </w:p>
          <w:p w:rsidR="00000000" w:rsidDel="00000000" w:rsidP="00000000" w:rsidRDefault="00000000" w:rsidRPr="00000000" w14:paraId="0000028E">
            <w:pPr>
              <w:numPr>
                <w:ilvl w:val="0"/>
                <w:numId w:val="12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La alternativa de solución es asertiva, bastante coherente internamente con la problemática enunciada y describe claramente el cambio que busca generar.</w:t>
            </w:r>
          </w:p>
        </w:tc>
      </w:tr>
      <w:tr>
        <w:trPr>
          <w:cantSplit w:val="0"/>
          <w:trHeight w:val="1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F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3. Problemática, justificación y pertinencia territorial  (15%)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0">
            <w:pPr>
              <w:numPr>
                <w:ilvl w:val="0"/>
                <w:numId w:val="15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 se desarrolla la problemática ni se presentan aspectos clave en cuanto a las dimensiones que abarca la iniciativa.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1">
            <w:pPr>
              <w:numPr>
                <w:ilvl w:val="0"/>
                <w:numId w:val="15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La descripción de la problemática planteada y la pertinencia territorial del proyecto es superficial o incompleta.</w:t>
            </w:r>
          </w:p>
          <w:p w:rsidR="00000000" w:rsidDel="00000000" w:rsidP="00000000" w:rsidRDefault="00000000" w:rsidRPr="00000000" w14:paraId="00000292">
            <w:pPr>
              <w:numPr>
                <w:ilvl w:val="0"/>
                <w:numId w:val="15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 se indican las causas y consecuencias del problema.</w:t>
            </w:r>
          </w:p>
          <w:p w:rsidR="00000000" w:rsidDel="00000000" w:rsidP="00000000" w:rsidRDefault="00000000" w:rsidRPr="00000000" w14:paraId="00000293">
            <w:pPr>
              <w:numPr>
                <w:ilvl w:val="0"/>
                <w:numId w:val="15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 hay información objetiva.</w:t>
            </w:r>
          </w:p>
          <w:p w:rsidR="00000000" w:rsidDel="00000000" w:rsidP="00000000" w:rsidRDefault="00000000" w:rsidRPr="00000000" w14:paraId="00000294">
            <w:pPr>
              <w:numPr>
                <w:ilvl w:val="0"/>
                <w:numId w:val="15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 existe o hay un escaso desarrollo de los argumentos respecto a la necesidad e importancia real de ejecutar la iniciativa.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5">
            <w:pPr>
              <w:numPr>
                <w:ilvl w:val="0"/>
                <w:numId w:val="18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describe la problemática planteada y la pertinencia territorial del proyecto. </w:t>
            </w:r>
          </w:p>
          <w:p w:rsidR="00000000" w:rsidDel="00000000" w:rsidP="00000000" w:rsidRDefault="00000000" w:rsidRPr="00000000" w14:paraId="00000296">
            <w:pPr>
              <w:numPr>
                <w:ilvl w:val="0"/>
                <w:numId w:val="18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analizan escasamente las causas y consecuencias del problema.</w:t>
            </w:r>
          </w:p>
          <w:p w:rsidR="00000000" w:rsidDel="00000000" w:rsidP="00000000" w:rsidRDefault="00000000" w:rsidRPr="00000000" w14:paraId="00000297">
            <w:pPr>
              <w:numPr>
                <w:ilvl w:val="0"/>
                <w:numId w:val="18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Hay escasa información objetiva. </w:t>
            </w:r>
          </w:p>
          <w:p w:rsidR="00000000" w:rsidDel="00000000" w:rsidP="00000000" w:rsidRDefault="00000000" w:rsidRPr="00000000" w14:paraId="00000298">
            <w:pPr>
              <w:numPr>
                <w:ilvl w:val="0"/>
                <w:numId w:val="18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da cuenta de la necesidad de la intervención, pero no de su importancia y priorización.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9">
            <w:pPr>
              <w:numPr>
                <w:ilvl w:val="0"/>
                <w:numId w:val="5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describe claramente la problemática planteada y la pertinencia territorial del proyecto. </w:t>
            </w:r>
          </w:p>
          <w:p w:rsidR="00000000" w:rsidDel="00000000" w:rsidP="00000000" w:rsidRDefault="00000000" w:rsidRPr="00000000" w14:paraId="0000029A">
            <w:pPr>
              <w:numPr>
                <w:ilvl w:val="0"/>
                <w:numId w:val="5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analizan las causas y consecuencias del problema. </w:t>
            </w:r>
          </w:p>
          <w:p w:rsidR="00000000" w:rsidDel="00000000" w:rsidP="00000000" w:rsidRDefault="00000000" w:rsidRPr="00000000" w14:paraId="0000029B">
            <w:pPr>
              <w:numPr>
                <w:ilvl w:val="0"/>
                <w:numId w:val="5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Lo anterior, se sustenta en hechos, estadísticas y testimonio de la comunidad afectada (o población objetivo).</w:t>
            </w:r>
          </w:p>
          <w:p w:rsidR="00000000" w:rsidDel="00000000" w:rsidP="00000000" w:rsidRDefault="00000000" w:rsidRPr="00000000" w14:paraId="0000029C">
            <w:pPr>
              <w:numPr>
                <w:ilvl w:val="0"/>
                <w:numId w:val="5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destaca la importancia y necesidad de la intervención, así como su priorización.</w:t>
            </w:r>
          </w:p>
        </w:tc>
      </w:tr>
      <w:tr>
        <w:trPr>
          <w:cantSplit w:val="0"/>
          <w:trHeight w:val="1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D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4. La implementación del proyecto incluye vinculación con otras organizaciones, públicas y/o privadas sin fines de lucro (5%)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E">
            <w:pPr>
              <w:numPr>
                <w:ilvl w:val="0"/>
                <w:numId w:val="16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no incluye vinculación con otras organizaciones públicas y/o privadas.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F">
            <w:pPr>
              <w:numPr>
                <w:ilvl w:val="0"/>
                <w:numId w:val="16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 incluye vinculación con una (1) organización, pública y/o privada.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0">
            <w:pPr>
              <w:numPr>
                <w:ilvl w:val="0"/>
                <w:numId w:val="6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incluye vinculación con dos (2) o más organizaciones, públicas y/o privadas.</w:t>
            </w:r>
          </w:p>
          <w:p w:rsidR="00000000" w:rsidDel="00000000" w:rsidP="00000000" w:rsidRDefault="00000000" w:rsidRPr="00000000" w14:paraId="000002A1">
            <w:pPr>
              <w:numPr>
                <w:ilvl w:val="0"/>
                <w:numId w:val="6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 se explicita en qué consiste esa relación con otras organizaciones o instituciones durante la implementación del proyecto.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2">
            <w:pPr>
              <w:numPr>
                <w:ilvl w:val="0"/>
                <w:numId w:val="10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incluye vinculación con tres (3) o más organizaciones, públicas y/o privadas.</w:t>
            </w:r>
          </w:p>
          <w:p w:rsidR="00000000" w:rsidDel="00000000" w:rsidP="00000000" w:rsidRDefault="00000000" w:rsidRPr="00000000" w14:paraId="000002A3">
            <w:pPr>
              <w:numPr>
                <w:ilvl w:val="0"/>
                <w:numId w:val="10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describe claramente cómo será el vínculo con dichas organizaciones o instituciones durante la ejecución del proyecto, promoviendo así la asociatividad y el trabajo colaborativo. </w:t>
            </w:r>
          </w:p>
        </w:tc>
      </w:tr>
      <w:tr>
        <w:trPr>
          <w:cantSplit w:val="0"/>
          <w:trHeight w:val="10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4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5. Cobertura del proyecto, cuyo número de beneficiarios directos e indirectos genera un efecto en la comunidad (5%)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5">
            <w:pPr>
              <w:numPr>
                <w:ilvl w:val="0"/>
                <w:numId w:val="24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no especifica el número de beneficiarios tanto directos o indirectos.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6">
            <w:pPr>
              <w:numPr>
                <w:ilvl w:val="0"/>
                <w:numId w:val="24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posee un alcance de beneficiarios directos de menos de 49 personas, generando un bajo impacto en la comunidad.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7">
            <w:pPr>
              <w:numPr>
                <w:ilvl w:val="0"/>
                <w:numId w:val="9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posee un alcance de beneficiarios directos de más de 50 y menos de 99 personas, generando un impacto positivo a nivel vecinal.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8">
            <w:pPr>
              <w:numPr>
                <w:ilvl w:val="0"/>
                <w:numId w:val="8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posee un alcance de beneficiarios directos de más de 100 personas e indirectamente genera un efecto considerable a nivel comunitario.</w:t>
            </w:r>
          </w:p>
        </w:tc>
      </w:tr>
      <w:tr>
        <w:trPr>
          <w:cantSplit w:val="0"/>
          <w:trHeight w:val="14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9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6. Incorporación de perspectiva de género, atención a grupos prioritarios y/o otros modos de integración social (5%)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A">
            <w:pPr>
              <w:numPr>
                <w:ilvl w:val="0"/>
                <w:numId w:val="21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no incorpora perspectiva de género, atención a grupos prioritarios y/o otros modos de integración social.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B">
            <w:pPr>
              <w:numPr>
                <w:ilvl w:val="0"/>
                <w:numId w:val="21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highlight w:val="white"/>
                <w:rtl w:val="0"/>
              </w:rPr>
              <w:t xml:space="preserve">El proyecto aborda la integración de perspectiva de género y otros medios de integración social, sin profundizar en elementos clave en su implementación.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C">
            <w:pPr>
              <w:numPr>
                <w:ilvl w:val="0"/>
                <w:numId w:val="13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highlight w:val="white"/>
                <w:rtl w:val="0"/>
              </w:rPr>
              <w:t xml:space="preserve">El proyecto menciona como beneficiarios a grupos prioritarios y/o otros modos de integración social. Sin embargo,sólo aborda de manera parcial su implementación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D">
            <w:pPr>
              <w:numPr>
                <w:ilvl w:val="0"/>
                <w:numId w:val="25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considera la perspectiva de género, atención a grupos prioritarios y/o otros modos de integración social de forma transversal y lo incorpora en sus objetivos y problematización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(por ejemplo: compra a pequeñas y medianas empresas, accesibilidad universal, participación de la comunidad, etc.).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E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7. Factibilidad técnica (20%)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F">
            <w:pPr>
              <w:numPr>
                <w:ilvl w:val="0"/>
                <w:numId w:val="1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no posee factibilidad técnica, ya que no presenta los documentos necesarios para su postulación </w:t>
            </w:r>
          </w:p>
          <w:p w:rsidR="00000000" w:rsidDel="00000000" w:rsidP="00000000" w:rsidRDefault="00000000" w:rsidRPr="00000000" w14:paraId="000002B0">
            <w:pPr>
              <w:numPr>
                <w:ilvl w:val="0"/>
                <w:numId w:val="1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La iniciativa postulada carece de coherencia interna y es técnicamente inviable de ejecutar.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1">
            <w:pPr>
              <w:numPr>
                <w:ilvl w:val="0"/>
                <w:numId w:val="1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no es técnicamente factible debido a la falta de viabilidad en su implementación. </w:t>
            </w:r>
          </w:p>
          <w:p w:rsidR="00000000" w:rsidDel="00000000" w:rsidP="00000000" w:rsidRDefault="00000000" w:rsidRPr="00000000" w14:paraId="000002B2">
            <w:pPr>
              <w:numPr>
                <w:ilvl w:val="0"/>
                <w:numId w:val="1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mencionan aspectos que no se encuentran debidamente respaldados a través de documentos o certificados.</w:t>
            </w:r>
          </w:p>
          <w:p w:rsidR="00000000" w:rsidDel="00000000" w:rsidP="00000000" w:rsidRDefault="00000000" w:rsidRPr="00000000" w14:paraId="000002B3">
            <w:pPr>
              <w:numPr>
                <w:ilvl w:val="0"/>
                <w:numId w:val="1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La documentación adjunta está incompleta.</w:t>
            </w:r>
          </w:p>
          <w:p w:rsidR="00000000" w:rsidDel="00000000" w:rsidP="00000000" w:rsidRDefault="00000000" w:rsidRPr="00000000" w14:paraId="000002B4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5">
            <w:pPr>
              <w:numPr>
                <w:ilvl w:val="0"/>
                <w:numId w:val="2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presenta factibilidad técnica, sin embargo, no cuenta con las condiciones necesarias para una implementación adecuada. Aunque se entregan documentos, no se especifica el respaldo técnico para garantizar su ejecución.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6">
            <w:pPr>
              <w:numPr>
                <w:ilvl w:val="0"/>
                <w:numId w:val="14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posee factibilidad técnica, en tanto cuenta con todas las condiciones favorables para su realización efectiva.</w:t>
            </w:r>
          </w:p>
          <w:p w:rsidR="00000000" w:rsidDel="00000000" w:rsidP="00000000" w:rsidRDefault="00000000" w:rsidRPr="00000000" w14:paraId="000002B7">
            <w:pPr>
              <w:numPr>
                <w:ilvl w:val="0"/>
                <w:numId w:val="14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Posee la totalidad de los documentos o certificados de otros departamentos o instituciones, en caso de ser necesario. </w:t>
            </w:r>
          </w:p>
        </w:tc>
      </w:tr>
      <w:tr>
        <w:trPr>
          <w:cantSplit w:val="0"/>
          <w:trHeight w:val="9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8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8. Factibilidad financiera (20%)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9">
            <w:pPr>
              <w:numPr>
                <w:ilvl w:val="0"/>
                <w:numId w:val="22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no posee factibilidad financiera, en tanto, el presupuesto y las cotizaciones entregadas no coinciden con el monto solicitado o disponible. </w:t>
            </w:r>
          </w:p>
          <w:p w:rsidR="00000000" w:rsidDel="00000000" w:rsidP="00000000" w:rsidRDefault="00000000" w:rsidRPr="00000000" w14:paraId="000002BA">
            <w:pPr>
              <w:numPr>
                <w:ilvl w:val="0"/>
                <w:numId w:val="22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 se entregan las cotizaciones requeridas en la postulación.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B">
            <w:pPr>
              <w:numPr>
                <w:ilvl w:val="0"/>
                <w:numId w:val="22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Con el monto requerido no es posible financiar la totalidad del proyecto presentado. </w:t>
            </w:r>
          </w:p>
          <w:p w:rsidR="00000000" w:rsidDel="00000000" w:rsidP="00000000" w:rsidRDefault="00000000" w:rsidRPr="00000000" w14:paraId="000002BC">
            <w:pPr>
              <w:numPr>
                <w:ilvl w:val="0"/>
                <w:numId w:val="22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Las cotizaciones no coinciden con los ítems y con el monto solicitado.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D">
            <w:pPr>
              <w:numPr>
                <w:ilvl w:val="0"/>
                <w:numId w:val="20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posee factibilidad financiera. Sin embargo, se requiere mayor nivel de detalle en el desglose de los gastos para evaluar su viabilidad financiera.</w:t>
            </w:r>
          </w:p>
          <w:p w:rsidR="00000000" w:rsidDel="00000000" w:rsidP="00000000" w:rsidRDefault="00000000" w:rsidRPr="00000000" w14:paraId="000002BE">
            <w:pPr>
              <w:numPr>
                <w:ilvl w:val="0"/>
                <w:numId w:val="20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adjuntan cotizaciones que respaldan los montos presentados en el desglose presupuestario.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F">
            <w:pPr>
              <w:numPr>
                <w:ilvl w:val="0"/>
                <w:numId w:val="19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posee factibilidad financiera, en tanto, el presupuesto y las cotizaciones entregadas coinciden con el monto solicitado o disponible.</w:t>
            </w:r>
          </w:p>
          <w:p w:rsidR="00000000" w:rsidDel="00000000" w:rsidP="00000000" w:rsidRDefault="00000000" w:rsidRPr="00000000" w14:paraId="000002C0">
            <w:pPr>
              <w:numPr>
                <w:ilvl w:val="0"/>
                <w:numId w:val="19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Con el monto requerido es posible, efectivamente, financiar la totalidad del proyecto presentado.</w:t>
            </w:r>
          </w:p>
        </w:tc>
      </w:tr>
    </w:tbl>
    <w:p w:rsidR="00000000" w:rsidDel="00000000" w:rsidP="00000000" w:rsidRDefault="00000000" w:rsidRPr="00000000" w14:paraId="000002C1">
      <w:pPr>
        <w:widowControl w:val="0"/>
        <w:tabs>
          <w:tab w:val="left" w:leader="none" w:pos="400"/>
        </w:tabs>
        <w:spacing w:before="130" w:line="240" w:lineRule="auto"/>
        <w:ind w:hanging="2"/>
        <w:rPr>
          <w:rFonts w:ascii="Poppins" w:cs="Poppins" w:eastAsia="Poppins" w:hAnsi="Poppins"/>
          <w:b w:val="1"/>
          <w:sz w:val="18"/>
          <w:szCs w:val="18"/>
          <w:highlight w:val="yellow"/>
        </w:rPr>
        <w:sectPr>
          <w:headerReference r:id="rId7" w:type="default"/>
          <w:footerReference r:id="rId8" w:type="default"/>
          <w:pgSz w:h="15840" w:w="12240" w:orient="portrait"/>
          <w:pgMar w:bottom="1133.8582677165355" w:top="1133.8582677165355" w:left="1700.7874015748032" w:right="1700.7874015748032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spacing w:after="200" w:before="200" w:line="240" w:lineRule="auto"/>
        <w:ind w:hanging="2"/>
        <w:rPr>
          <w:rFonts w:ascii="Poppins" w:cs="Poppins" w:eastAsia="Poppins" w:hAnsi="Poppins"/>
          <w:b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3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highlight w:val="white"/>
          <w:rtl w:val="0"/>
        </w:rPr>
        <w:t xml:space="preserve">ANEXO 5: FORMATO DE ACTA DE ASAMBLEA EXTRAORDINARIA </w:t>
      </w:r>
    </w:p>
    <w:p w:rsidR="00000000" w:rsidDel="00000000" w:rsidP="00000000" w:rsidRDefault="00000000" w:rsidRPr="00000000" w14:paraId="000002C4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ACTA DE ASAMBLEA EXTRAORDINARIA </w:t>
      </w:r>
    </w:p>
    <w:p w:rsidR="00000000" w:rsidDel="00000000" w:rsidP="00000000" w:rsidRDefault="00000000" w:rsidRPr="00000000" w14:paraId="000002C5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[NOMBRE ORGANIZACIÓN]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En la comuna de Viña del Mar, con fecha ___de_________ de 2025, siendo las _________ hrs., y con un quórum de asistentes de ______ personas, la Organización________________________________________ , RUT N° _______________, domiciliada en comuna de Viña del Mar, ha resuelto autorizar al Directorio Vigente, presidida por el/la Sr./Sra. __________________________________ RUT N°_________________, p</w:t>
      </w: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ara postular al proyecto  “_______________________________________________”, del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FONDO DE AUTOCONSTRUCCIÓN</w:t>
      </w: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 (FAC) 2025, otorgado por la Ilustre Municipalidad de Viña del Mar</w:t>
      </w:r>
    </w:p>
    <w:p w:rsidR="00000000" w:rsidDel="00000000" w:rsidP="00000000" w:rsidRDefault="00000000" w:rsidRPr="00000000" w14:paraId="000002C7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highlight w:val="white"/>
          <w:rtl w:val="0"/>
        </w:rPr>
        <w:t xml:space="preserve">I. OBJETO.</w:t>
      </w:r>
    </w:p>
    <w:p w:rsidR="00000000" w:rsidDel="00000000" w:rsidP="00000000" w:rsidRDefault="00000000" w:rsidRPr="00000000" w14:paraId="000002C8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A continuación, el presidente señala que el objeto de esta Asamblea es pronunciarse sobre las siguientes materias:</w:t>
      </w:r>
    </w:p>
    <w:p w:rsidR="00000000" w:rsidDel="00000000" w:rsidP="00000000" w:rsidRDefault="00000000" w:rsidRPr="00000000" w14:paraId="000002C9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a)   </w:t>
        <w:tab/>
        <w:t xml:space="preserve">Postulación al …………… otorgado por la Municipalidad de Viña del Mar.</w:t>
      </w:r>
    </w:p>
    <w:p w:rsidR="00000000" w:rsidDel="00000000" w:rsidP="00000000" w:rsidRDefault="00000000" w:rsidRPr="00000000" w14:paraId="000002CA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b)   </w:t>
        <w:tab/>
        <w:t xml:space="preserve">Ejecución del proyecto, en el caso de ser adjudicado.</w:t>
      </w:r>
    </w:p>
    <w:p w:rsidR="00000000" w:rsidDel="00000000" w:rsidP="00000000" w:rsidRDefault="00000000" w:rsidRPr="00000000" w14:paraId="000002CB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c)</w:t>
        <w:tab/>
        <w:t xml:space="preserve">Participación del ……………</w:t>
      </w:r>
    </w:p>
    <w:p w:rsidR="00000000" w:rsidDel="00000000" w:rsidP="00000000" w:rsidRDefault="00000000" w:rsidRPr="00000000" w14:paraId="000002CC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d) </w:t>
        <w:tab/>
        <w:t xml:space="preserve">Compromisos de los socios, en el caso de ser adjudicado el proyecto.</w:t>
      </w:r>
    </w:p>
    <w:p w:rsidR="00000000" w:rsidDel="00000000" w:rsidP="00000000" w:rsidRDefault="00000000" w:rsidRPr="00000000" w14:paraId="000002CD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c)  </w:t>
        <w:tab/>
        <w:t xml:space="preserve">Otros (especificar):</w:t>
      </w:r>
    </w:p>
    <w:p w:rsidR="00000000" w:rsidDel="00000000" w:rsidP="00000000" w:rsidRDefault="00000000" w:rsidRPr="00000000" w14:paraId="000002CE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II. ACUERDOS.</w:t>
      </w:r>
    </w:p>
    <w:p w:rsidR="00000000" w:rsidDel="00000000" w:rsidP="00000000" w:rsidRDefault="00000000" w:rsidRPr="00000000" w14:paraId="000002CF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………………………………………………………………………………….</w:t>
      </w:r>
    </w:p>
    <w:p w:rsidR="00000000" w:rsidDel="00000000" w:rsidP="00000000" w:rsidRDefault="00000000" w:rsidRPr="00000000" w14:paraId="000002D0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…………………………………………………………………………………</w:t>
      </w:r>
    </w:p>
    <w:p w:rsidR="00000000" w:rsidDel="00000000" w:rsidP="00000000" w:rsidRDefault="00000000" w:rsidRPr="00000000" w14:paraId="000002D1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…………………………………………………………………………………</w:t>
      </w:r>
    </w:p>
    <w:p w:rsidR="00000000" w:rsidDel="00000000" w:rsidP="00000000" w:rsidRDefault="00000000" w:rsidRPr="00000000" w14:paraId="000002D2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Por tanto,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se resolvió postular al proyecto denominado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“……………………………………….”, que se enmarca en una o más de las siguientes temáticas (marcar con una “x”): </w:t>
      </w:r>
    </w:p>
    <w:tbl>
      <w:tblPr>
        <w:tblStyle w:val="Table22"/>
        <w:tblW w:w="775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65"/>
        <w:gridCol w:w="2693"/>
        <w:tblGridChange w:id="0">
          <w:tblGrid>
            <w:gridCol w:w="5065"/>
            <w:gridCol w:w="2693"/>
          </w:tblGrid>
        </w:tblGridChange>
      </w:tblGrid>
      <w:tr>
        <w:trPr>
          <w:cantSplit w:val="0"/>
          <w:trHeight w:val="471" w:hRule="atLeast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2D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TIPO DE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D5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MARQUE CON UNA 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7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(solo una opción)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D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Mejoramiento Comunitario (Construcción, Obra mayor)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D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Mejoramiento Habitacional (Reparación, Obra menor)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C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D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Se deja constancia de que el financiamiento de este proyecto se realizará de la siguiente manera:</w:t>
      </w:r>
    </w:p>
    <w:tbl>
      <w:tblPr>
        <w:tblStyle w:val="Table23"/>
        <w:tblW w:w="88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419"/>
        <w:gridCol w:w="4419"/>
        <w:tblGridChange w:id="0">
          <w:tblGrid>
            <w:gridCol w:w="4419"/>
            <w:gridCol w:w="4419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E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APORTE MUNICIPAL SOLICITADO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F">
            <w:pPr>
              <w:widowControl w:val="0"/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0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APORTE DE LA ORGANIZACIÓN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1">
            <w:pPr>
              <w:widowControl w:val="0"/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2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COSTO TOTAL DEL PROYECTO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3">
            <w:pPr>
              <w:widowControl w:val="0"/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4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III. PLANILLA DE ASISTENCIA DE SOCIAS Y SOCIOS QUE AUTORIZAN LA POSTULACIÓN A LOS FONDOS CONCURSABLES 2025:</w:t>
      </w:r>
    </w:p>
    <w:tbl>
      <w:tblPr>
        <w:tblStyle w:val="Table24"/>
        <w:tblW w:w="88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46"/>
        <w:gridCol w:w="2946"/>
        <w:gridCol w:w="2946"/>
        <w:tblGridChange w:id="0">
          <w:tblGrid>
            <w:gridCol w:w="2946"/>
            <w:gridCol w:w="2946"/>
            <w:gridCol w:w="2946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6">
            <w:pPr>
              <w:spacing w:after="200" w:before="20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Nombre completo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7">
            <w:pPr>
              <w:spacing w:after="200" w:before="20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RUT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8">
            <w:pPr>
              <w:spacing w:after="200" w:before="20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Firma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9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A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B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C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D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E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F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0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1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2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3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4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2F5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No habiendo otros temas que tratar, se levanta la sesión siendo las _____ horas.</w:t>
      </w:r>
    </w:p>
    <w:p w:rsidR="00000000" w:rsidDel="00000000" w:rsidP="00000000" w:rsidRDefault="00000000" w:rsidRPr="00000000" w14:paraId="000002F6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2F7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NOMBRE COMPLETO</w:t>
        <w:tab/>
        <w:t xml:space="preserve">                                       </w:t>
        <w:tab/>
        <w:t xml:space="preserve">              NOMBRE COMPLETO</w:t>
      </w:r>
    </w:p>
    <w:p w:rsidR="00000000" w:rsidDel="00000000" w:rsidP="00000000" w:rsidRDefault="00000000" w:rsidRPr="00000000" w14:paraId="000002F8">
      <w:pPr>
        <w:spacing w:after="200" w:before="200" w:line="240" w:lineRule="auto"/>
        <w:ind w:firstLine="708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 PRESIDENTE                </w:t>
        <w:tab/>
        <w:t xml:space="preserve">                                       </w:t>
        <w:tab/>
        <w:t xml:space="preserve">     SECRETARIO</w:t>
      </w:r>
    </w:p>
    <w:p w:rsidR="00000000" w:rsidDel="00000000" w:rsidP="00000000" w:rsidRDefault="00000000" w:rsidRPr="00000000" w14:paraId="000002F9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A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B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6: GLOSARIO DE SUBVENCIONES Y FONDOS CONCURSABLES</w:t>
      </w:r>
    </w:p>
    <w:p w:rsidR="00000000" w:rsidDel="00000000" w:rsidP="00000000" w:rsidRDefault="00000000" w:rsidRPr="00000000" w14:paraId="000002FC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D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6"/>
          <w:szCs w:val="16"/>
        </w:rPr>
      </w:pPr>
      <w:r w:rsidDel="00000000" w:rsidR="00000000" w:rsidRPr="00000000">
        <w:rPr>
          <w:rFonts w:ascii="Poppins" w:cs="Poppins" w:eastAsia="Poppins" w:hAnsi="Poppins"/>
          <w:b w:val="1"/>
          <w:sz w:val="16"/>
          <w:szCs w:val="16"/>
          <w:rtl w:val="0"/>
        </w:rPr>
        <w:t xml:space="preserve">SUBVENCIÓN: </w:t>
      </w:r>
      <w:r w:rsidDel="00000000" w:rsidR="00000000" w:rsidRPr="00000000">
        <w:rPr>
          <w:rFonts w:ascii="Poppins" w:cs="Poppins" w:eastAsia="Poppins" w:hAnsi="Poppins"/>
          <w:sz w:val="16"/>
          <w:szCs w:val="16"/>
          <w:rtl w:val="0"/>
        </w:rPr>
        <w:t xml:space="preserve">Una subvención es un aporte dirigido a organizaciones que cumplan con una serie de requisitos de postulación, con el fin de financiar actividades que contribuyan al bienestar de la comunidad.</w:t>
      </w:r>
      <w:r w:rsidDel="00000000" w:rsidR="00000000" w:rsidRPr="00000000">
        <w:rPr>
          <w:rFonts w:ascii="Poppins" w:cs="Poppins" w:eastAsia="Poppins" w:hAnsi="Poppins"/>
          <w:b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2FE">
      <w:pPr>
        <w:spacing w:after="160" w:line="240" w:lineRule="auto"/>
        <w:ind w:hanging="2"/>
        <w:jc w:val="both"/>
        <w:rPr>
          <w:rFonts w:ascii="Poppins" w:cs="Poppins" w:eastAsia="Poppins" w:hAnsi="Poppins"/>
          <w:sz w:val="16"/>
          <w:szCs w:val="16"/>
        </w:rPr>
      </w:pPr>
      <w:r w:rsidDel="00000000" w:rsidR="00000000" w:rsidRPr="00000000">
        <w:rPr>
          <w:rFonts w:ascii="Poppins" w:cs="Poppins" w:eastAsia="Poppins" w:hAnsi="Poppins"/>
          <w:b w:val="1"/>
          <w:sz w:val="16"/>
          <w:szCs w:val="16"/>
          <w:rtl w:val="0"/>
        </w:rPr>
        <w:t xml:space="preserve">CONVENIO: </w:t>
      </w:r>
      <w:r w:rsidDel="00000000" w:rsidR="00000000" w:rsidRPr="00000000">
        <w:rPr>
          <w:rFonts w:ascii="Poppins" w:cs="Poppins" w:eastAsia="Poppins" w:hAnsi="Poppins"/>
          <w:sz w:val="16"/>
          <w:szCs w:val="16"/>
          <w:rtl w:val="0"/>
        </w:rPr>
        <w:t xml:space="preserve">Un convenio es un acuerdo formal entre dos o más partes, que puede ser de naturaleza pública o privada, con el objetivo de regular, establecer o coordinar acciones específicas en relación con un tema determinado. Los convenios pueden incluir compromisos y obligaciones mutuas, y se utilizan comúnmente en áreas como la cooperación, la educación, el trabajo, la investigación o la prestación de servicios. En general, los convenios son instrumentos legales que aseguran que las partes cumplan con los términos acordados.</w:t>
      </w:r>
    </w:p>
    <w:p w:rsidR="00000000" w:rsidDel="00000000" w:rsidP="00000000" w:rsidRDefault="00000000" w:rsidRPr="00000000" w14:paraId="000002FF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6"/>
          <w:szCs w:val="16"/>
        </w:rPr>
      </w:pPr>
      <w:r w:rsidDel="00000000" w:rsidR="00000000" w:rsidRPr="00000000">
        <w:rPr>
          <w:rFonts w:ascii="Poppins" w:cs="Poppins" w:eastAsia="Poppins" w:hAnsi="Poppins"/>
          <w:b w:val="1"/>
          <w:sz w:val="16"/>
          <w:szCs w:val="16"/>
          <w:rtl w:val="0"/>
        </w:rPr>
        <w:t xml:space="preserve">COBERTURA: </w:t>
      </w:r>
      <w:r w:rsidDel="00000000" w:rsidR="00000000" w:rsidRPr="00000000">
        <w:rPr>
          <w:rFonts w:ascii="Poppins" w:cs="Poppins" w:eastAsia="Poppins" w:hAnsi="Poppins"/>
          <w:sz w:val="16"/>
          <w:szCs w:val="16"/>
          <w:rtl w:val="0"/>
        </w:rPr>
        <w:t xml:space="preserve">La cobertura hace referencia al alcance e impacto de las actividades que se llevan a cabo en un proyecto, es decir, mide cuántas personas, grupos o comunidades se ven beneficiadas o involucradas en el proyecto.</w:t>
      </w:r>
      <w:r w:rsidDel="00000000" w:rsidR="00000000" w:rsidRPr="00000000">
        <w:rPr>
          <w:rFonts w:ascii="Poppins" w:cs="Poppins" w:eastAsia="Poppins" w:hAnsi="Poppins"/>
          <w:b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300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6"/>
          <w:szCs w:val="16"/>
        </w:rPr>
      </w:pPr>
      <w:r w:rsidDel="00000000" w:rsidR="00000000" w:rsidRPr="00000000">
        <w:rPr>
          <w:rFonts w:ascii="Poppins" w:cs="Poppins" w:eastAsia="Poppins" w:hAnsi="Poppins"/>
          <w:b w:val="1"/>
          <w:sz w:val="16"/>
          <w:szCs w:val="16"/>
          <w:rtl w:val="0"/>
        </w:rPr>
        <w:t xml:space="preserve">BENEFICIARIOS DIRECTOS:</w:t>
      </w:r>
      <w:r w:rsidDel="00000000" w:rsidR="00000000" w:rsidRPr="00000000">
        <w:rPr>
          <w:rFonts w:ascii="Poppins" w:cs="Poppins" w:eastAsia="Poppins" w:hAnsi="Poppins"/>
          <w:sz w:val="16"/>
          <w:szCs w:val="16"/>
          <w:rtl w:val="0"/>
        </w:rPr>
        <w:t xml:space="preserve"> Son aquellos que reciben de manera inmediata los beneficios del proyecto. Su relación con el proyecto es directa y tangible.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1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6"/>
          <w:szCs w:val="16"/>
        </w:rPr>
      </w:pPr>
      <w:r w:rsidDel="00000000" w:rsidR="00000000" w:rsidRPr="00000000">
        <w:rPr>
          <w:rFonts w:ascii="Poppins" w:cs="Poppins" w:eastAsia="Poppins" w:hAnsi="Poppins"/>
          <w:b w:val="1"/>
          <w:sz w:val="16"/>
          <w:szCs w:val="16"/>
          <w:rtl w:val="0"/>
        </w:rPr>
        <w:t xml:space="preserve">BENEFICIARIOS INDIRECTOS: </w:t>
      </w:r>
      <w:r w:rsidDel="00000000" w:rsidR="00000000" w:rsidRPr="00000000">
        <w:rPr>
          <w:rFonts w:ascii="Poppins" w:cs="Poppins" w:eastAsia="Poppins" w:hAnsi="Poppins"/>
          <w:sz w:val="16"/>
          <w:szCs w:val="16"/>
          <w:rtl w:val="0"/>
        </w:rPr>
        <w:t xml:space="preserve">Son aquellos que se benefician de manera más general a largo plazo. Estos beneficiarios pueden ser afectados positivamente por el proyecto pero no están involucrados de manera directa en sus actividades.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2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6"/>
          <w:szCs w:val="16"/>
        </w:rPr>
      </w:pPr>
      <w:r w:rsidDel="00000000" w:rsidR="00000000" w:rsidRPr="00000000">
        <w:rPr>
          <w:rFonts w:ascii="Poppins" w:cs="Poppins" w:eastAsia="Poppins" w:hAnsi="Poppins"/>
          <w:b w:val="1"/>
          <w:sz w:val="16"/>
          <w:szCs w:val="16"/>
          <w:rtl w:val="0"/>
        </w:rPr>
        <w:t xml:space="preserve">EQUIPO TÉCNICO: </w:t>
      </w:r>
      <w:r w:rsidDel="00000000" w:rsidR="00000000" w:rsidRPr="00000000">
        <w:rPr>
          <w:rFonts w:ascii="Poppins" w:cs="Poppins" w:eastAsia="Poppins" w:hAnsi="Poppins"/>
          <w:sz w:val="16"/>
          <w:szCs w:val="16"/>
          <w:rtl w:val="0"/>
        </w:rPr>
        <w:t xml:space="preserve">El equipo técnico se refiere a un grupo de profesionales especializados en un área o disciplina específica que trabajan juntos para llevar a cabo tareas técnicas o de soporte en un proyecto, actividad o proceso.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3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6"/>
          <w:szCs w:val="16"/>
        </w:rPr>
      </w:pPr>
      <w:r w:rsidDel="00000000" w:rsidR="00000000" w:rsidRPr="00000000">
        <w:rPr>
          <w:rFonts w:ascii="Poppins" w:cs="Poppins" w:eastAsia="Poppins" w:hAnsi="Poppins"/>
          <w:b w:val="1"/>
          <w:sz w:val="16"/>
          <w:szCs w:val="16"/>
          <w:rtl w:val="0"/>
        </w:rPr>
        <w:t xml:space="preserve">ASOCIATIVIDAD: </w:t>
      </w:r>
      <w:r w:rsidDel="00000000" w:rsidR="00000000" w:rsidRPr="00000000">
        <w:rPr>
          <w:rFonts w:ascii="Poppins" w:cs="Poppins" w:eastAsia="Poppins" w:hAnsi="Poppins"/>
          <w:sz w:val="16"/>
          <w:szCs w:val="16"/>
          <w:rtl w:val="0"/>
        </w:rPr>
        <w:t xml:space="preserve">La asociatividad es el principio o la capacidad de unirse o colaborar entre varias entidades, grupos o personas con el fin de alcanzar objetivos comunes, compartir recursos o resolver problemas de manera conjunta.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4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6"/>
          <w:szCs w:val="16"/>
        </w:rPr>
      </w:pPr>
      <w:r w:rsidDel="00000000" w:rsidR="00000000" w:rsidRPr="00000000">
        <w:rPr>
          <w:rFonts w:ascii="Poppins" w:cs="Poppins" w:eastAsia="Poppins" w:hAnsi="Poppins"/>
          <w:b w:val="1"/>
          <w:sz w:val="16"/>
          <w:szCs w:val="16"/>
          <w:rtl w:val="0"/>
        </w:rPr>
        <w:t xml:space="preserve">GRUPOS PRIORITARIOS:</w:t>
      </w:r>
      <w:r w:rsidDel="00000000" w:rsidR="00000000" w:rsidRPr="00000000">
        <w:rPr>
          <w:rFonts w:ascii="Poppins" w:cs="Poppins" w:eastAsia="Poppins" w:hAnsi="Poppins"/>
          <w:sz w:val="16"/>
          <w:szCs w:val="16"/>
          <w:rtl w:val="0"/>
        </w:rPr>
        <w:t xml:space="preserve"> Son los grupos de especial protección, se refiere a aquellas personas que requieren atención y protección particular para garantizar el pleno ejercicio de sus derechos. Tales como niñas, niños y adolescentes, personas en situación de discapacidad, personas mayores, mujeres, población indígena, migrantes, entre otras.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5">
      <w:pPr>
        <w:spacing w:after="160" w:line="240" w:lineRule="auto"/>
        <w:ind w:hanging="2"/>
        <w:jc w:val="both"/>
        <w:rPr>
          <w:rFonts w:ascii="Poppins" w:cs="Poppins" w:eastAsia="Poppins" w:hAnsi="Poppins"/>
          <w:sz w:val="16"/>
          <w:szCs w:val="16"/>
        </w:rPr>
      </w:pPr>
      <w:r w:rsidDel="00000000" w:rsidR="00000000" w:rsidRPr="00000000">
        <w:rPr>
          <w:rFonts w:ascii="Poppins" w:cs="Poppins" w:eastAsia="Poppins" w:hAnsi="Poppins"/>
          <w:b w:val="1"/>
          <w:sz w:val="16"/>
          <w:szCs w:val="16"/>
          <w:rtl w:val="0"/>
        </w:rPr>
        <w:t xml:space="preserve">PERSPECTIVA DE GÉNERO:</w:t>
      </w:r>
      <w:r w:rsidDel="00000000" w:rsidR="00000000" w:rsidRPr="00000000">
        <w:rPr>
          <w:rFonts w:ascii="Poppins" w:cs="Poppins" w:eastAsia="Poppins" w:hAnsi="Poppins"/>
          <w:sz w:val="16"/>
          <w:szCs w:val="16"/>
          <w:rtl w:val="0"/>
        </w:rPr>
        <w:t xml:space="preserve"> La perspectiva de género es un enfoque que busca analizar y entender cómo las diferencias de género (principalmente entre mujeres y hombres) afectan las oportunidades, derechos, roles y relaciones sociales. Este enfoque reconoce que las desigualdades de género no son naturales ni biológicas, sino que son construcciones sociales y culturales que se manifiestan en normas, roles y expectativas impuestas por la sociedad.</w:t>
      </w:r>
    </w:p>
    <w:p w:rsidR="00000000" w:rsidDel="00000000" w:rsidP="00000000" w:rsidRDefault="00000000" w:rsidRPr="00000000" w14:paraId="00000306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6"/>
          <w:szCs w:val="16"/>
        </w:rPr>
      </w:pPr>
      <w:r w:rsidDel="00000000" w:rsidR="00000000" w:rsidRPr="00000000">
        <w:rPr>
          <w:rFonts w:ascii="Poppins" w:cs="Poppins" w:eastAsia="Poppins" w:hAnsi="Poppins"/>
          <w:b w:val="1"/>
          <w:sz w:val="16"/>
          <w:szCs w:val="16"/>
          <w:rtl w:val="0"/>
        </w:rPr>
        <w:t xml:space="preserve">DECRETO ALCALDICIO: </w:t>
      </w:r>
      <w:r w:rsidDel="00000000" w:rsidR="00000000" w:rsidRPr="00000000">
        <w:rPr>
          <w:rFonts w:ascii="Poppins" w:cs="Poppins" w:eastAsia="Poppins" w:hAnsi="Poppins"/>
          <w:sz w:val="16"/>
          <w:szCs w:val="16"/>
          <w:rtl w:val="0"/>
        </w:rPr>
        <w:t xml:space="preserve">Es una disposición normativa emitida por el municipio. Este tipo de decreto es una herramienta administrativa utilizada para regular cuestiones relacionadas con la gestión y administración del municipio, siempre dentro de las competencias legales que les corresponden a los gobiernos locales.</w:t>
      </w:r>
      <w:r w:rsidDel="00000000" w:rsidR="00000000" w:rsidRPr="00000000">
        <w:rPr>
          <w:rFonts w:ascii="Poppins" w:cs="Poppins" w:eastAsia="Poppins" w:hAnsi="Poppins"/>
          <w:b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307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6"/>
          <w:szCs w:val="16"/>
        </w:rPr>
      </w:pPr>
      <w:r w:rsidDel="00000000" w:rsidR="00000000" w:rsidRPr="00000000">
        <w:rPr>
          <w:rFonts w:ascii="Poppins" w:cs="Poppins" w:eastAsia="Poppins" w:hAnsi="Poppins"/>
          <w:b w:val="1"/>
          <w:sz w:val="16"/>
          <w:szCs w:val="16"/>
          <w:rtl w:val="0"/>
        </w:rPr>
        <w:t xml:space="preserve">CRONOGRAMA: </w:t>
      </w:r>
      <w:r w:rsidDel="00000000" w:rsidR="00000000" w:rsidRPr="00000000">
        <w:rPr>
          <w:rFonts w:ascii="Poppins" w:cs="Poppins" w:eastAsia="Poppins" w:hAnsi="Poppins"/>
          <w:sz w:val="16"/>
          <w:szCs w:val="16"/>
          <w:rtl w:val="0"/>
        </w:rPr>
        <w:t xml:space="preserve">Es una herramienta de planificación que organiza y visualiza actividades o tareas que deben realizarse dentro de un proyecto o proceso, indicando las fechas y plazos en las que deben completarse.</w:t>
      </w:r>
      <w:r w:rsidDel="00000000" w:rsidR="00000000" w:rsidRPr="00000000">
        <w:rPr>
          <w:rFonts w:ascii="Poppins" w:cs="Poppins" w:eastAsia="Poppins" w:hAnsi="Poppins"/>
          <w:b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308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6"/>
          <w:szCs w:val="16"/>
          <w:rtl w:val="0"/>
        </w:rPr>
        <w:t xml:space="preserve">EVALUACIÓN:  </w:t>
      </w:r>
      <w:r w:rsidDel="00000000" w:rsidR="00000000" w:rsidRPr="00000000">
        <w:rPr>
          <w:rFonts w:ascii="Poppins" w:cs="Poppins" w:eastAsia="Poppins" w:hAnsi="Poppins"/>
          <w:sz w:val="16"/>
          <w:szCs w:val="16"/>
          <w:rtl w:val="0"/>
        </w:rPr>
        <w:t xml:space="preserve">Es el proceso por el cual medimos el alcance de los objetivos y metas que guían el trabajo realizado. Las evaluaciones consideran aspectos cuantitativos pero además pueden abarcar aspectos cualitativos. </w:t>
        <w:tab/>
        <w:tab/>
        <w:tab/>
        <w:tab/>
        <w:tab/>
        <w:tab/>
        <w:tab/>
        <w:tab/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309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A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bookmarkStart w:colFirst="0" w:colLast="0" w:name="_yyy2yc2byppc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B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1133.8582677165355" w:top="1133.8582677165355" w:left="1700.7874015748032" w:right="1700.7874015748032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0D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-1084762</wp:posOffset>
          </wp:positionH>
          <wp:positionV relativeFrom="paragraph">
            <wp:posOffset>255829</wp:posOffset>
          </wp:positionV>
          <wp:extent cx="7809413" cy="382346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09413" cy="382346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0C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172800</wp:posOffset>
          </wp:positionH>
          <wp:positionV relativeFrom="page">
            <wp:posOffset>14400</wp:posOffset>
          </wp:positionV>
          <wp:extent cx="7432049" cy="706612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32049" cy="70661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