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3" w:line="280" w:lineRule="auto"/>
        <w:ind w:right="484"/>
        <w:jc w:val="both"/>
        <w:rPr>
          <w:rFonts w:ascii="Calibri" w:cs="Calibri" w:eastAsia="Calibri" w:hAnsi="Calibri"/>
          <w:color w:val="000000"/>
        </w:rPr>
        <w:sectPr>
          <w:headerReference r:id="rId7" w:type="default"/>
          <w:pgSz w:h="20160" w:w="12240" w:orient="portrait"/>
          <w:pgMar w:bottom="1031" w:top="737" w:left="1390" w:right="1190" w:header="1133.8582677165355" w:footer="1133.8582677165355"/>
          <w:pgNumType w:start="1"/>
        </w:sect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color w:val="000000"/>
          <w:sz w:val="24"/>
          <w:szCs w:val="24"/>
        </w:rPr>
        <w:sectPr>
          <w:type w:val="continuous"/>
          <w:pgSz w:h="20160" w:w="12240" w:orient="portrait"/>
          <w:pgMar w:bottom="1031" w:top="737" w:left="1730" w:right="4563" w:header="0" w:footer="720"/>
          <w:cols w:equalWidth="0" w:num="2">
            <w:col w:space="0" w:w="2973.5"/>
            <w:col w:space="0" w:w="2973.5"/>
          </w:cols>
        </w:sect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FONDOS CONCURSABLES 202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6" w:line="240" w:lineRule="auto"/>
        <w:ind w:firstLine="720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ANEXO 1:  FORMULARIO DE POSTULACIÓN FONDO DE CONDOMINIOS SOCIALES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6" w:line="240" w:lineRule="auto"/>
        <w:ind w:firstLine="72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6" w:line="240" w:lineRule="auto"/>
        <w:ind w:left="686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1. Fecha de postulación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(día/mes/año)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____/____/______ 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6" w:line="240" w:lineRule="auto"/>
        <w:ind w:left="68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40" w:lineRule="auto"/>
        <w:ind w:left="680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2. Identificación de la organización </w:t>
      </w:r>
    </w:p>
    <w:tbl>
      <w:tblPr>
        <w:tblStyle w:val="Table1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00"/>
        <w:gridCol w:w="3400"/>
        <w:tblGridChange w:id="0">
          <w:tblGrid>
            <w:gridCol w:w="5800"/>
            <w:gridCol w:w="3400"/>
          </w:tblGrid>
        </w:tblGridChange>
      </w:tblGrid>
      <w:tr>
        <w:trPr>
          <w:cantSplit w:val="0"/>
          <w:trHeight w:val="657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Nombre de la organización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Tipo de organización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RUT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Fecha de vencimiento vigencia del Directorio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Dirección</w:t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sector donde funciona la </w:t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organización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copropiedad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/entidad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Teléfono/s</w:t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Correo electrónico 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N.º de cuenta bancaria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Tipo de cuenta bancaria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Titular de la cuenta bancaria Banco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left="132" w:right="81" w:hanging="6.999999999999993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Observación: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674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1" w:line="240" w:lineRule="auto"/>
        <w:ind w:left="0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. Identificación del proyecto </w:t>
      </w:r>
    </w:p>
    <w:tbl>
      <w:tblPr>
        <w:tblStyle w:val="Table2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33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Nombre del proyecto 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93" w:line="240" w:lineRule="auto"/>
              <w:ind w:left="128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(breve y que refleje el espíritu del proyecto)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Fecha de inicio:                                                                    Fecha de término:</w:t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684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left="681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 Antecedentes del proyecto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(MARQUE CON UNA X)</w:t>
      </w:r>
    </w:p>
    <w:tbl>
      <w:tblPr>
        <w:tblStyle w:val="Table3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4120"/>
        <w:gridCol w:w="2260"/>
        <w:tblGridChange w:id="0">
          <w:tblGrid>
            <w:gridCol w:w="2820"/>
            <w:gridCol w:w="4120"/>
            <w:gridCol w:w="2260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left="169" w:right="99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9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MODALIDAD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 DE COMBINACIÓN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left="169" w:right="99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OBRAS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MANTENCIÓN DE BIENES COMÚNES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SEGURIDAD DE BIENES COMÚNES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right="99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FORMALIZACIÓN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INSCRIPCIÓN DE REGLAMENTO DE COPROPIEDAD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CONSTITUCION DE COMITÉ DE ADM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right="30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FORTALECIMIENTO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CERTIFICACIÓN DE ADMINISTRADOR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ELABORACION E IMPLEMENTACION PLAN DE EMERGENCIA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680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680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5. Descripción del proyecto </w:t>
      </w:r>
    </w:p>
    <w:p w:rsidR="00000000" w:rsidDel="00000000" w:rsidP="00000000" w:rsidRDefault="00000000" w:rsidRPr="00000000" w14:paraId="000000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2" w:line="240" w:lineRule="auto"/>
        <w:ind w:left="682" w:firstLine="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5.1 Objetivos del proyecto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- Puntaje obtenido (____ / 15). </w:t>
      </w:r>
    </w:p>
    <w:p w:rsidR="00000000" w:rsidDel="00000000" w:rsidP="00000000" w:rsidRDefault="00000000" w:rsidRPr="00000000" w14:paraId="0000004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2" w:line="263.00000000000006" w:lineRule="auto"/>
        <w:ind w:left="1750" w:right="504" w:hanging="1067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5.1.1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Objetivo general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(Señala que es aquello que se busca lograr/ alcanzar con el proyecto en 5 líneas como máximo). </w:t>
      </w:r>
    </w:p>
    <w:tbl>
      <w:tblPr>
        <w:tblStyle w:val="Table4"/>
        <w:tblW w:w="922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20"/>
        <w:tblGridChange w:id="0">
          <w:tblGrid>
            <w:gridCol w:w="9220"/>
          </w:tblGrid>
        </w:tblGridChange>
      </w:tblGrid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63.00000000000006" w:lineRule="auto"/>
        <w:ind w:left="682" w:right="481" w:firstLine="0"/>
        <w:jc w:val="center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5.1.2 Objetivos específicos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(Señale y describa las acciones parciales que en su conjunto permitirán concretar el Objetivo General en 15 líneas como máximo). </w:t>
      </w:r>
    </w:p>
    <w:p w:rsidR="00000000" w:rsidDel="00000000" w:rsidP="00000000" w:rsidRDefault="00000000" w:rsidRPr="00000000" w14:paraId="0000005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230" w:tblpY="33"/>
        <w:tblW w:w="9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966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97" w:line="240" w:lineRule="auto"/>
              <w:ind w:left="4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1. 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97" w:line="240" w:lineRule="auto"/>
              <w:ind w:left="4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2" w:line="240" w:lineRule="auto"/>
              <w:ind w:left="4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2. 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2" w:line="240" w:lineRule="auto"/>
              <w:ind w:left="4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2" w:line="240" w:lineRule="auto"/>
              <w:ind w:left="4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3. 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52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                                                                                                     </w:t>
      </w:r>
    </w:p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52" w:line="240" w:lineRule="auto"/>
        <w:ind w:left="682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5.2 Fundamentación y formulación del proyecto </w:t>
      </w:r>
    </w:p>
    <w:p w:rsidR="00000000" w:rsidDel="00000000" w:rsidP="00000000" w:rsidRDefault="00000000" w:rsidRPr="00000000" w14:paraId="0000005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2" w:line="263.00000000000006" w:lineRule="auto"/>
        <w:ind w:left="1761" w:right="485" w:hanging="1078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5.2.1 Describa el proyecto que postula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(en máximo 40 líneas) - Puntaje obtenido (____ / 15). </w:t>
      </w:r>
    </w:p>
    <w:p w:rsidR="00000000" w:rsidDel="00000000" w:rsidP="00000000" w:rsidRDefault="00000000" w:rsidRPr="00000000" w14:paraId="0000005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42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63.00000000000006" w:lineRule="auto"/>
        <w:ind w:left="1757" w:right="479" w:hanging="1075"/>
        <w:jc w:val="both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5.2.2 Identifique el problema y/o necesidad, así como sus causas y consecuencias, a qué personas o grupos afectan y la importancia de realizar el proyecto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(en máximo 40 líneas en total) - Puntaje obtenido (____ / 15). </w:t>
      </w:r>
    </w:p>
    <w:p w:rsidR="00000000" w:rsidDel="00000000" w:rsidP="00000000" w:rsidRDefault="00000000" w:rsidRPr="00000000" w14:paraId="0000005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63.00000000000006" w:lineRule="auto"/>
        <w:ind w:left="1757" w:right="479" w:hanging="1075"/>
        <w:jc w:val="both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85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Problema y/o necesidad: </w:t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41" w:line="240" w:lineRule="auto"/>
              <w:ind w:left="124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Causas: </w:t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41" w:line="240" w:lineRule="auto"/>
              <w:ind w:left="124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Consecuencias:</w:t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374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1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Importancia de realizarlo:</w:t>
            </w:r>
          </w:p>
        </w:tc>
      </w:tr>
    </w:tbl>
    <w:p w:rsidR="00000000" w:rsidDel="00000000" w:rsidP="00000000" w:rsidRDefault="00000000" w:rsidRPr="00000000" w14:paraId="0000006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1760" w:right="486" w:hanging="1078"/>
        <w:jc w:val="both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5.2.3 Identifique las organizaciones- públicas o privadas- con las que el proyecto establece relación y cómo será dicha vinculación entre instituciones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(en máximo 15 líneas) - Puntaje obtenido (____ / 15). </w:t>
      </w:r>
    </w:p>
    <w:p w:rsidR="00000000" w:rsidDel="00000000" w:rsidP="00000000" w:rsidRDefault="00000000" w:rsidRPr="00000000" w14:paraId="0000006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1760" w:right="486" w:hanging="1078"/>
        <w:jc w:val="both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2" w:firstLine="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5.3 Cobertura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- Puntaje obtenido (____ / 15). </w:t>
      </w:r>
    </w:p>
    <w:p w:rsidR="00000000" w:rsidDel="00000000" w:rsidP="00000000" w:rsidRDefault="00000000" w:rsidRPr="00000000" w14:paraId="0000007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2" w:firstLine="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2" w:firstLine="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00"/>
        <w:tblGridChange w:id="0">
          <w:tblGrid>
            <w:gridCol w:w="9200"/>
          </w:tblGrid>
        </w:tblGridChange>
      </w:tblGrid>
      <w:tr>
        <w:trPr>
          <w:cantSplit w:val="0"/>
          <w:trHeight w:val="1162.8828124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Número de personas a las que va dirigido directamente el proyecto </w:t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8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(beneficiarios directos)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0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0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Número de personas que recibirán los efectos del proyecto, aunque </w:t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 va dirigido directamente a ellos/as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(beneficiarios indirectos)</w:t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19" w:firstLine="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6. FACTIBILIDAD FINANCIERA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- Puntaje obtenido (____ / 15). </w:t>
      </w:r>
    </w:p>
    <w:p w:rsidR="00000000" w:rsidDel="00000000" w:rsidP="00000000" w:rsidRDefault="00000000" w:rsidRPr="00000000" w14:paraId="000000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2" w:line="244" w:lineRule="auto"/>
        <w:ind w:left="687" w:right="481" w:hanging="365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6.1.    Detalle de arriendo de bienes o infraestructura con recursos solicitados al municipio: </w:t>
      </w:r>
    </w:p>
    <w:tbl>
      <w:tblPr>
        <w:tblStyle w:val="Table10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1260"/>
        <w:gridCol w:w="2160"/>
        <w:gridCol w:w="2120"/>
        <w:tblGridChange w:id="0">
          <w:tblGrid>
            <w:gridCol w:w="3660"/>
            <w:gridCol w:w="1260"/>
            <w:gridCol w:w="2160"/>
            <w:gridCol w:w="2120"/>
          </w:tblGrid>
        </w:tblGridChange>
      </w:tblGrid>
      <w:tr>
        <w:trPr>
          <w:cantSplit w:val="0"/>
          <w:trHeight w:val="53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485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ITEM ARRIENDO DE BIENES O INFRAESTRUCTURA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87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CANTIDAD(DIAS)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22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COSTO UNITARIO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COSTO TOTAL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SUB-TOTAL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ind w:left="720" w:hanging="675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720" w:hanging="675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6.2.</w:t>
        <w:tab/>
        <w:t xml:space="preserve">Detalle de adquisición de materiales de trabajo con recursos solicitados al municipio:</w:t>
      </w:r>
    </w:p>
    <w:p w:rsidR="00000000" w:rsidDel="00000000" w:rsidP="00000000" w:rsidRDefault="00000000" w:rsidRPr="00000000" w14:paraId="000000AD">
      <w:pPr>
        <w:ind w:left="720" w:hanging="675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1260"/>
        <w:gridCol w:w="2160"/>
        <w:gridCol w:w="2120"/>
        <w:tblGridChange w:id="0">
          <w:tblGrid>
            <w:gridCol w:w="3660"/>
            <w:gridCol w:w="1260"/>
            <w:gridCol w:w="2160"/>
            <w:gridCol w:w="212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ITEM   MATERIALES DE TRABAJO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CANTIDAD</w:t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(DIAS)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UNITARIO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SUB-TOTAL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720" w:hanging="675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6.3.</w:t>
        <w:tab/>
        <w:t xml:space="preserve">Detalle de gastos en profesionales o personal asociado con recursos solicitados al municipio:</w:t>
      </w:r>
    </w:p>
    <w:p w:rsidR="00000000" w:rsidDel="00000000" w:rsidP="00000000" w:rsidRDefault="00000000" w:rsidRPr="00000000" w14:paraId="000000D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1260"/>
        <w:gridCol w:w="2160"/>
        <w:gridCol w:w="2120"/>
        <w:tblGridChange w:id="0">
          <w:tblGrid>
            <w:gridCol w:w="3660"/>
            <w:gridCol w:w="1260"/>
            <w:gridCol w:w="2160"/>
            <w:gridCol w:w="2120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ITEM GASTOS PROFESIONALES O DE PERSONAL ASOCIADO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CANTIDAD</w:t>
            </w:r>
          </w:p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(DIAS)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UNITARIO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SUB-TOTAL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6.4. Detalle de otros gastos con recursos solicitados al municipio: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20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1260"/>
        <w:gridCol w:w="2160"/>
        <w:gridCol w:w="2120"/>
        <w:tblGridChange w:id="0">
          <w:tblGrid>
            <w:gridCol w:w="3660"/>
            <w:gridCol w:w="1260"/>
            <w:gridCol w:w="2160"/>
            <w:gridCol w:w="2120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ITEM OTROS GASTOS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CANTIDAD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UNITARIO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1091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87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222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SUB-TOTAL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1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6.5. Cuadro resumen de montos solicitados al municipio: </w:t>
      </w:r>
    </w:p>
    <w:p w:rsidR="00000000" w:rsidDel="00000000" w:rsidP="00000000" w:rsidRDefault="00000000" w:rsidRPr="00000000" w14:paraId="000001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960.0" w:type="dxa"/>
        <w:jc w:val="left"/>
        <w:tblInd w:w="25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51"/>
        <w:gridCol w:w="4409"/>
        <w:tblGridChange w:id="0">
          <w:tblGrid>
            <w:gridCol w:w="4551"/>
            <w:gridCol w:w="4409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1667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GASTOS POR ÍTEM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ARRIENDO DE BIENES O INFRAESTRUCTURA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MATERIALES DE TRABAJO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GASTOS PROFESIONALES O DE PERSONAL ASOCIADO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OTROS GASTOS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1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6.6. Aportes propios de la organización (si corresponde): </w:t>
      </w:r>
    </w:p>
    <w:p w:rsidR="00000000" w:rsidDel="00000000" w:rsidP="00000000" w:rsidRDefault="00000000" w:rsidRPr="00000000" w14:paraId="000001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1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6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94"/>
        <w:gridCol w:w="4266"/>
        <w:tblGridChange w:id="0">
          <w:tblGrid>
            <w:gridCol w:w="4794"/>
            <w:gridCol w:w="4266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TIPO DE APORTE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501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DESCRIPCIÓN VALOR ESTIMADO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APORTE EN MANO DE OBRA, MATERIALES DINERO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OTROS APORTE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(ESPECIFIQUE)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2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7. Financiamiento total: </w:t>
      </w:r>
    </w:p>
    <w:tbl>
      <w:tblPr>
        <w:tblStyle w:val="Table16"/>
        <w:tblW w:w="9060.0" w:type="dxa"/>
        <w:jc w:val="left"/>
        <w:tblInd w:w="29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380"/>
        <w:tblGridChange w:id="0">
          <w:tblGrid>
            <w:gridCol w:w="4680"/>
            <w:gridCol w:w="438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TIPO DE APORTE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MONTO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Aporte municipal solicitado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$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(si corresponde)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$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Aporte de terceros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(si corresponde)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$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COSTO TOTAL DEL PROYECTO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6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0" w:right="503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678" w:right="503" w:hanging="361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678" w:right="503" w:hanging="361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8. Identificación del presidente/a o representante legal de la organización, tesorero/a, secretario/a, coordinador/a del proyecto </w:t>
      </w:r>
    </w:p>
    <w:p w:rsidR="00000000" w:rsidDel="00000000" w:rsidP="00000000" w:rsidRDefault="00000000" w:rsidRPr="00000000" w14:paraId="000001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678" w:right="505" w:firstLine="7.000000000000028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Las personas individualizadas a continuación, que por este acto postula a fondo concursable/ subvención municipal se obligan y declaran: </w:t>
      </w:r>
    </w:p>
    <w:p w:rsidR="00000000" w:rsidDel="00000000" w:rsidP="00000000" w:rsidRDefault="00000000" w:rsidRPr="00000000" w14:paraId="000001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="244" w:lineRule="auto"/>
        <w:ind w:left="678" w:right="489" w:firstLine="7.000000000000028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 subvenciones municipales. </w:t>
      </w:r>
    </w:p>
    <w:p w:rsidR="00000000" w:rsidDel="00000000" w:rsidP="00000000" w:rsidRDefault="00000000" w:rsidRPr="00000000" w14:paraId="000001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="244" w:lineRule="auto"/>
        <w:ind w:left="679" w:right="492" w:firstLine="0.9999999999999432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2° Que el fondo concursable/subvención municipal obtenida se destinará, especialmente en lo referente al monto y detalle de gastos, a las finalidades especificadas en este formulario. </w:t>
      </w:r>
    </w:p>
    <w:p w:rsidR="00000000" w:rsidDel="00000000" w:rsidP="00000000" w:rsidRDefault="00000000" w:rsidRPr="00000000" w14:paraId="000001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="240" w:lineRule="auto"/>
        <w:ind w:left="679" w:firstLine="0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3° Que este fondo concursable/ subvención municipal, tiene como fundamento el Decreto Alcaldicio N°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5261/24.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="240" w:lineRule="auto"/>
        <w:ind w:left="679" w:firstLine="0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960.0" w:type="dxa"/>
        <w:jc w:val="left"/>
        <w:tblInd w:w="-57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1890"/>
        <w:gridCol w:w="1740"/>
        <w:gridCol w:w="1710"/>
        <w:gridCol w:w="2040"/>
        <w:tblGridChange w:id="0">
          <w:tblGrid>
            <w:gridCol w:w="2580"/>
            <w:gridCol w:w="1890"/>
            <w:gridCol w:w="1740"/>
            <w:gridCol w:w="1710"/>
            <w:gridCol w:w="2040"/>
          </w:tblGrid>
        </w:tblGridChange>
      </w:tblGrid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PRESIDENTE O REP. LEGAL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TESORERO/A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SECRETARIO/A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COORDINADOR/A</w:t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Nombre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/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Vinculación con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la organización (para el cas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del coordinador/a)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Correo electrónico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25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Dirección particular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3" w:line="240" w:lineRule="auto"/>
              <w:ind w:left="132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546875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Teléfon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Firma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18"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26" w:firstLine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RECEPCIÓN DEL PROYECTO </w:t>
      </w:r>
    </w:p>
    <w:tbl>
      <w:tblPr>
        <w:tblStyle w:val="Table18"/>
        <w:tblW w:w="9856.0" w:type="dxa"/>
        <w:jc w:val="left"/>
        <w:tblInd w:w="-57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96"/>
        <w:gridCol w:w="3760"/>
        <w:tblGridChange w:id="0">
          <w:tblGrid>
            <w:gridCol w:w="6096"/>
            <w:gridCol w:w="3760"/>
          </w:tblGrid>
        </w:tblGridChange>
      </w:tblGrid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4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Nombre de quien entrega </w:t>
            </w:r>
          </w:p>
          <w:p w:rsidR="00000000" w:rsidDel="00000000" w:rsidP="00000000" w:rsidRDefault="00000000" w:rsidRPr="00000000" w14:paraId="000001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93" w:line="263.00000000000006" w:lineRule="auto"/>
              <w:ind w:left="125" w:right="54" w:firstLine="4.0000000000000036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(Presidente/a, representante legal o coordinador/a del proyecto).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3.00000000000006" w:lineRule="auto"/>
              <w:ind w:left="119" w:right="68" w:firstLine="14.000000000000004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Firma de quien entrega el proyecto y que declara haber leído las bases del fondo postulado.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sectPr>
      <w:type w:val="continuous"/>
      <w:pgSz w:h="20160" w:w="12240" w:orient="portrait"/>
      <w:pgMar w:bottom="1031" w:top="737" w:left="1390" w:right="1190" w:header="1133.8582677165355" w:footer="1133.858267716535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74">
    <w:pPr>
      <w:widowControl w:val="0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-266699</wp:posOffset>
          </wp:positionH>
          <wp:positionV relativeFrom="paragraph">
            <wp:posOffset>-581024</wp:posOffset>
          </wp:positionV>
          <wp:extent cx="1895475" cy="45720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5475" cy="4572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rrplcD1Ho88Mqk9JTWVD56yciA==">CgMxLjAyCGguZ2pkZ3hzOAByITFfMEowUVlGU2prMGxHSjE2Mk5nenVOc01ocDdnSnlSeA==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2024-06-27T21:33:00Z</dcterms:created>
</cp:coreProperties>
</file>